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A5F6" w14:textId="28DAB79A" w:rsidR="00B8316B" w:rsidRPr="00315452" w:rsidRDefault="00B8316B" w:rsidP="00122F0F">
      <w:pPr>
        <w:jc w:val="center"/>
        <w:rPr>
          <w:rFonts w:asciiTheme="majorEastAsia" w:eastAsiaTheme="majorEastAsia" w:hAnsiTheme="majorEastAsia"/>
          <w:b/>
          <w:sz w:val="28"/>
          <w:szCs w:val="28"/>
        </w:rPr>
      </w:pPr>
      <w:r w:rsidRPr="00315452">
        <w:rPr>
          <w:rFonts w:asciiTheme="majorEastAsia" w:eastAsiaTheme="majorEastAsia" w:hAnsiTheme="majorEastAsia" w:hint="eastAsia"/>
          <w:b/>
          <w:sz w:val="28"/>
          <w:szCs w:val="28"/>
        </w:rPr>
        <w:t>「農業</w:t>
      </w:r>
      <w:r w:rsidR="00D4317B" w:rsidRPr="00315452">
        <w:rPr>
          <w:rFonts w:asciiTheme="majorEastAsia" w:eastAsiaTheme="majorEastAsia" w:hAnsiTheme="majorEastAsia" w:hint="eastAsia"/>
          <w:b/>
          <w:sz w:val="28"/>
          <w:szCs w:val="28"/>
        </w:rPr>
        <w:t>者</w:t>
      </w:r>
      <w:r w:rsidRPr="00315452">
        <w:rPr>
          <w:rFonts w:asciiTheme="majorEastAsia" w:eastAsiaTheme="majorEastAsia" w:hAnsiTheme="majorEastAsia" w:hint="eastAsia"/>
          <w:b/>
          <w:sz w:val="28"/>
          <w:szCs w:val="28"/>
        </w:rPr>
        <w:t>」</w:t>
      </w:r>
      <w:r w:rsidR="00D4317B" w:rsidRPr="00315452">
        <w:rPr>
          <w:rFonts w:asciiTheme="majorEastAsia" w:eastAsiaTheme="majorEastAsia" w:hAnsiTheme="majorEastAsia" w:hint="eastAsia"/>
          <w:b/>
          <w:sz w:val="28"/>
          <w:szCs w:val="28"/>
        </w:rPr>
        <w:t>にお勧めする全国農業図書</w:t>
      </w:r>
    </w:p>
    <w:p w14:paraId="7B2BB9F6" w14:textId="1EFB4AB8" w:rsidR="00B8316B" w:rsidRPr="003B0FBA" w:rsidRDefault="00441B04" w:rsidP="00581C88">
      <w:pPr>
        <w:jc w:val="right"/>
        <w:rPr>
          <w:rFonts w:asciiTheme="minorEastAsia" w:hAnsiTheme="minorEastAsia"/>
          <w:sz w:val="24"/>
          <w:szCs w:val="24"/>
          <w:lang w:eastAsia="zh-CN"/>
        </w:rPr>
      </w:pPr>
      <w:bookmarkStart w:id="0" w:name="_Hlk125723324"/>
      <w:bookmarkEnd w:id="0"/>
      <w:r w:rsidRPr="00BC1713">
        <w:rPr>
          <w:rFonts w:asciiTheme="minorEastAsia" w:hAnsiTheme="minorEastAsia" w:hint="eastAsia"/>
          <w:spacing w:val="96"/>
          <w:kern w:val="0"/>
          <w:sz w:val="24"/>
          <w:szCs w:val="24"/>
          <w:fitText w:val="2400" w:id="-1172637440"/>
          <w:lang w:eastAsia="zh-CN"/>
        </w:rPr>
        <w:t>令和</w:t>
      </w:r>
      <w:r w:rsidR="00BC1713" w:rsidRPr="00BC1713">
        <w:rPr>
          <w:rFonts w:asciiTheme="minorEastAsia" w:hAnsiTheme="minorEastAsia" w:hint="eastAsia"/>
          <w:spacing w:val="96"/>
          <w:kern w:val="0"/>
          <w:sz w:val="24"/>
          <w:szCs w:val="24"/>
          <w:fitText w:val="2400" w:id="-1172637440"/>
        </w:rPr>
        <w:t>６</w:t>
      </w:r>
      <w:r w:rsidR="005B23FD" w:rsidRPr="00BC1713">
        <w:rPr>
          <w:rFonts w:asciiTheme="minorEastAsia" w:hAnsiTheme="minorEastAsia" w:hint="eastAsia"/>
          <w:spacing w:val="96"/>
          <w:kern w:val="0"/>
          <w:sz w:val="24"/>
          <w:szCs w:val="24"/>
          <w:fitText w:val="2400" w:id="-1172637440"/>
          <w:lang w:eastAsia="zh-CN"/>
        </w:rPr>
        <w:t>年</w:t>
      </w:r>
      <w:r w:rsidR="00A21EA8" w:rsidRPr="00BC1713">
        <w:rPr>
          <w:rFonts w:asciiTheme="minorEastAsia" w:hAnsiTheme="minorEastAsia" w:hint="eastAsia"/>
          <w:spacing w:val="96"/>
          <w:kern w:val="0"/>
          <w:sz w:val="24"/>
          <w:szCs w:val="24"/>
          <w:fitText w:val="2400" w:id="-1172637440"/>
        </w:rPr>
        <w:t>２</w:t>
      </w:r>
      <w:r w:rsidR="004D4247" w:rsidRPr="00BC1713">
        <w:rPr>
          <w:rFonts w:asciiTheme="minorEastAsia" w:hAnsiTheme="minorEastAsia" w:hint="eastAsia"/>
          <w:kern w:val="0"/>
          <w:sz w:val="24"/>
          <w:szCs w:val="24"/>
          <w:fitText w:val="2400" w:id="-1172637440"/>
          <w:lang w:eastAsia="zh-CN"/>
        </w:rPr>
        <w:t>月</w:t>
      </w:r>
    </w:p>
    <w:p w14:paraId="578A0C46" w14:textId="08B8B193" w:rsidR="00590AF4" w:rsidRPr="003B0FBA" w:rsidRDefault="00F77AC6" w:rsidP="00581C88">
      <w:pPr>
        <w:jc w:val="right"/>
        <w:rPr>
          <w:rFonts w:asciiTheme="minorEastAsia" w:hAnsiTheme="minorEastAsia"/>
          <w:sz w:val="24"/>
          <w:szCs w:val="24"/>
          <w:lang w:eastAsia="zh-CN"/>
        </w:rPr>
      </w:pPr>
      <w:r>
        <w:rPr>
          <w:rFonts w:asciiTheme="minorEastAsia" w:hAnsiTheme="minorEastAsia" w:hint="eastAsia"/>
          <w:sz w:val="24"/>
          <w:szCs w:val="24"/>
        </w:rPr>
        <w:t>（</w:t>
      </w:r>
      <w:r w:rsidR="008C51A5" w:rsidRPr="003B0FBA">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315452">
        <w:rPr>
          <w:rFonts w:asciiTheme="minorEastAsia" w:hAnsiTheme="minorEastAsia" w:hint="eastAsia"/>
          <w:kern w:val="0"/>
          <w:sz w:val="24"/>
          <w:szCs w:val="24"/>
          <w:fitText w:val="2400" w:id="-1443703040"/>
          <w:lang w:eastAsia="zh-CN"/>
        </w:rPr>
        <w:t>全国農業会議所出版部</w:t>
      </w:r>
    </w:p>
    <w:p w14:paraId="434AE1C8" w14:textId="77777777" w:rsidR="00315452" w:rsidRDefault="00315452" w:rsidP="00C66FF3">
      <w:pPr>
        <w:jc w:val="left"/>
        <w:rPr>
          <w:rFonts w:asciiTheme="minorEastAsia" w:hAnsiTheme="minorEastAsia"/>
          <w:sz w:val="22"/>
          <w:szCs w:val="24"/>
        </w:rPr>
      </w:pPr>
    </w:p>
    <w:p w14:paraId="6605C7A6" w14:textId="052DA621" w:rsidR="0013311E" w:rsidRPr="003B0FBA" w:rsidRDefault="00315452" w:rsidP="00315452">
      <w:pPr>
        <w:jc w:val="right"/>
        <w:rPr>
          <w:rFonts w:asciiTheme="minorEastAsia" w:hAnsiTheme="minorEastAsia"/>
          <w:sz w:val="24"/>
          <w:szCs w:val="24"/>
        </w:rPr>
      </w:pPr>
      <w:r>
        <w:rPr>
          <w:rFonts w:asciiTheme="minorEastAsia" w:hAnsiTheme="minorEastAsia" w:hint="eastAsia"/>
          <w:sz w:val="22"/>
          <w:szCs w:val="24"/>
        </w:rPr>
        <w:t>※</w:t>
      </w:r>
      <w:r w:rsidR="00A41C71" w:rsidRPr="003B0FBA">
        <w:rPr>
          <w:rFonts w:asciiTheme="minorEastAsia" w:hAnsiTheme="minorEastAsia" w:hint="eastAsia"/>
          <w:sz w:val="22"/>
          <w:szCs w:val="24"/>
        </w:rPr>
        <w:t>価格はすべて１０</w:t>
      </w:r>
      <w:r w:rsidR="00122F0F" w:rsidRPr="003B0FBA">
        <w:rPr>
          <w:rFonts w:asciiTheme="minorEastAsia" w:hAnsiTheme="minorEastAsia" w:hint="eastAsia"/>
          <w:sz w:val="22"/>
          <w:szCs w:val="24"/>
        </w:rPr>
        <w:t>％税込・送料別</w:t>
      </w:r>
    </w:p>
    <w:p w14:paraId="06C90C91" w14:textId="77777777" w:rsidR="009502A9" w:rsidRPr="004131D1" w:rsidRDefault="002F116E" w:rsidP="00FE6DE4">
      <w:pPr>
        <w:ind w:rightChars="732" w:right="1537"/>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t>１．</w:t>
      </w:r>
      <w:r w:rsidR="009502A9" w:rsidRPr="004131D1">
        <w:rPr>
          <w:rFonts w:asciiTheme="majorEastAsia" w:eastAsiaTheme="majorEastAsia" w:hAnsiTheme="majorEastAsia" w:hint="eastAsia"/>
          <w:b/>
          <w:sz w:val="24"/>
          <w:szCs w:val="24"/>
        </w:rPr>
        <w:t>米政策</w:t>
      </w:r>
    </w:p>
    <w:p w14:paraId="085FC7CA" w14:textId="4379F19A" w:rsidR="00B4002B" w:rsidRPr="009D67D5" w:rsidRDefault="00D52144" w:rsidP="00B4002B">
      <w:pPr>
        <w:pStyle w:val="ab"/>
        <w:numPr>
          <w:ilvl w:val="0"/>
          <w:numId w:val="28"/>
        </w:numPr>
        <w:ind w:leftChars="850" w:left="2205"/>
        <w:rPr>
          <w:rFonts w:asciiTheme="majorEastAsia" w:eastAsiaTheme="majorEastAsia" w:hAnsiTheme="majorEastAsia"/>
          <w:b/>
          <w:sz w:val="24"/>
          <w:szCs w:val="24"/>
        </w:rPr>
      </w:pPr>
      <w:bookmarkStart w:id="1" w:name="_Hlk152342797"/>
      <w:r w:rsidRPr="009D67D5">
        <w:rPr>
          <w:rFonts w:hint="eastAsia"/>
          <w:noProof/>
        </w:rPr>
        <w:drawing>
          <wp:anchor distT="0" distB="0" distL="114300" distR="114300" simplePos="0" relativeHeight="251661312" behindDoc="0" locked="0" layoutInCell="1" allowOverlap="1" wp14:anchorId="3836776A" wp14:editId="6DC6EEAD">
            <wp:simplePos x="0" y="0"/>
            <wp:positionH relativeFrom="column">
              <wp:posOffset>19050</wp:posOffset>
            </wp:positionH>
            <wp:positionV relativeFrom="paragraph">
              <wp:posOffset>47625</wp:posOffset>
            </wp:positionV>
            <wp:extent cx="922020" cy="1304925"/>
            <wp:effectExtent l="19050" t="19050" r="11430" b="2857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020" cy="1304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4002B" w:rsidRPr="009D67D5">
        <w:rPr>
          <w:rFonts w:asciiTheme="majorEastAsia" w:eastAsiaTheme="majorEastAsia" w:hAnsiTheme="majorEastAsia" w:hint="eastAsia"/>
          <w:b/>
          <w:sz w:val="24"/>
          <w:szCs w:val="24"/>
        </w:rPr>
        <w:t>【パンフ】令和６年度　経営所得安定対策と米政策</w:t>
      </w:r>
    </w:p>
    <w:p w14:paraId="5D804A4D" w14:textId="28708A88" w:rsidR="00B4002B" w:rsidRPr="009D67D5" w:rsidRDefault="00B4002B" w:rsidP="00B4002B">
      <w:pPr>
        <w:ind w:leftChars="850" w:left="1785" w:firstLineChars="2000" w:firstLine="4800"/>
        <w:jc w:val="right"/>
        <w:rPr>
          <w:rFonts w:asciiTheme="majorEastAsia" w:eastAsiaTheme="majorEastAsia" w:hAnsiTheme="majorEastAsia"/>
          <w:bCs/>
          <w:sz w:val="24"/>
          <w:szCs w:val="24"/>
        </w:rPr>
      </w:pPr>
      <w:r w:rsidRPr="009D67D5">
        <w:rPr>
          <w:rFonts w:asciiTheme="majorEastAsia" w:eastAsiaTheme="majorEastAsia" w:hAnsiTheme="majorEastAsia" w:hint="eastAsia"/>
          <w:bCs/>
          <w:sz w:val="24"/>
          <w:szCs w:val="24"/>
        </w:rPr>
        <w:t>R05-45 A4判16頁 110円</w:t>
      </w:r>
    </w:p>
    <w:p w14:paraId="685AB065" w14:textId="2C961F2B" w:rsidR="00546923" w:rsidRPr="009D67D5" w:rsidRDefault="00B4002B" w:rsidP="005C2552">
      <w:pPr>
        <w:pStyle w:val="ab"/>
        <w:ind w:leftChars="850" w:left="1785" w:firstLineChars="100" w:firstLine="240"/>
        <w:rPr>
          <w:rFonts w:asciiTheme="majorEastAsia" w:eastAsiaTheme="majorEastAsia" w:hAnsiTheme="majorEastAsia"/>
          <w:kern w:val="0"/>
          <w:sz w:val="22"/>
        </w:rPr>
      </w:pPr>
      <w:r w:rsidRPr="009D67D5">
        <w:rPr>
          <w:rFonts w:asciiTheme="minorEastAsia" w:hAnsiTheme="minorEastAsia" w:hint="eastAsia"/>
          <w:kern w:val="0"/>
          <w:sz w:val="24"/>
          <w:szCs w:val="24"/>
        </w:rPr>
        <w:t>令和６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Pr="009D67D5">
        <w:rPr>
          <w:rFonts w:asciiTheme="minorEastAsia" w:hAnsiTheme="minorEastAsia" w:hint="eastAsia"/>
          <w:kern w:val="0"/>
          <w:sz w:val="24"/>
          <w:szCs w:val="28"/>
        </w:rPr>
        <w:t>これらの制度の普及啓発資料としてもご活用いただけます。</w:t>
      </w:r>
      <w:bookmarkEnd w:id="1"/>
    </w:p>
    <w:p w14:paraId="1B705FAC" w14:textId="4CFB665A" w:rsidR="00324E38" w:rsidRPr="009D67D5" w:rsidRDefault="00324E38" w:rsidP="00AD7F24">
      <w:pPr>
        <w:ind w:leftChars="257" w:left="540" w:rightChars="732" w:right="1537"/>
        <w:rPr>
          <w:rFonts w:asciiTheme="minorEastAsia" w:hAnsiTheme="minorEastAsia"/>
          <w:sz w:val="24"/>
          <w:szCs w:val="24"/>
        </w:rPr>
      </w:pPr>
    </w:p>
    <w:p w14:paraId="3140AD2B" w14:textId="313A600E" w:rsidR="002E4FDF" w:rsidRPr="002E4FDF" w:rsidRDefault="00DE624C" w:rsidP="00581C88">
      <w:pPr>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t>２</w:t>
      </w:r>
      <w:r w:rsidR="00B8316B" w:rsidRPr="004131D1">
        <w:rPr>
          <w:rFonts w:asciiTheme="majorEastAsia" w:eastAsiaTheme="majorEastAsia" w:hAnsiTheme="majorEastAsia" w:hint="eastAsia"/>
          <w:b/>
          <w:sz w:val="24"/>
          <w:szCs w:val="24"/>
        </w:rPr>
        <w:t>．</w:t>
      </w:r>
      <w:r w:rsidR="00BD6B22" w:rsidRPr="004131D1">
        <w:rPr>
          <w:rFonts w:asciiTheme="majorEastAsia" w:eastAsiaTheme="majorEastAsia" w:hAnsiTheme="majorEastAsia" w:hint="eastAsia"/>
          <w:b/>
          <w:sz w:val="24"/>
          <w:szCs w:val="24"/>
        </w:rPr>
        <w:t>簿</w:t>
      </w:r>
      <w:r w:rsidR="00D812B8" w:rsidRPr="004131D1">
        <w:rPr>
          <w:rFonts w:asciiTheme="majorEastAsia" w:eastAsiaTheme="majorEastAsia" w:hAnsiTheme="majorEastAsia" w:hint="eastAsia"/>
          <w:b/>
          <w:sz w:val="24"/>
          <w:szCs w:val="24"/>
        </w:rPr>
        <w:t xml:space="preserve">　</w:t>
      </w:r>
      <w:r w:rsidR="00BD6B22" w:rsidRPr="004131D1">
        <w:rPr>
          <w:rFonts w:asciiTheme="majorEastAsia" w:eastAsiaTheme="majorEastAsia" w:hAnsiTheme="majorEastAsia" w:hint="eastAsia"/>
          <w:b/>
          <w:sz w:val="24"/>
          <w:szCs w:val="24"/>
        </w:rPr>
        <w:t>記</w:t>
      </w:r>
    </w:p>
    <w:p w14:paraId="7793E3D3" w14:textId="2B414BC6" w:rsidR="0099759C" w:rsidRPr="004131D1" w:rsidRDefault="001201FA" w:rsidP="00A21EA8">
      <w:pPr>
        <w:pStyle w:val="ab"/>
        <w:numPr>
          <w:ilvl w:val="0"/>
          <w:numId w:val="2"/>
        </w:numPr>
        <w:ind w:leftChars="850" w:left="2225"/>
        <w:rPr>
          <w:rFonts w:asciiTheme="majorEastAsia" w:eastAsiaTheme="majorEastAsia" w:hAnsiTheme="majorEastAsia"/>
          <w:b/>
          <w:sz w:val="24"/>
          <w:szCs w:val="24"/>
        </w:rPr>
      </w:pPr>
      <w:r w:rsidRPr="00DB3718">
        <w:rPr>
          <w:rFonts w:asciiTheme="majorEastAsia" w:eastAsiaTheme="majorEastAsia" w:hAnsiTheme="majorEastAsia"/>
          <w:bCs/>
          <w:noProof/>
          <w:spacing w:val="2"/>
          <w:w w:val="82"/>
        </w:rPr>
        <w:drawing>
          <wp:anchor distT="0" distB="0" distL="114300" distR="114300" simplePos="0" relativeHeight="251652096" behindDoc="0" locked="0" layoutInCell="1" allowOverlap="1" wp14:anchorId="7EC3E391" wp14:editId="22A16A2A">
            <wp:simplePos x="0" y="0"/>
            <wp:positionH relativeFrom="column">
              <wp:posOffset>22860</wp:posOffset>
            </wp:positionH>
            <wp:positionV relativeFrom="paragraph">
              <wp:posOffset>49530</wp:posOffset>
            </wp:positionV>
            <wp:extent cx="942710" cy="1333500"/>
            <wp:effectExtent l="19050" t="19050" r="10160"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710" cy="13335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8A1702" w:rsidRPr="004131D1">
        <w:rPr>
          <w:rFonts w:asciiTheme="majorEastAsia" w:eastAsiaTheme="majorEastAsia" w:hAnsiTheme="majorEastAsia" w:hint="eastAsia"/>
          <w:b/>
          <w:kern w:val="0"/>
          <w:sz w:val="24"/>
          <w:szCs w:val="24"/>
        </w:rPr>
        <w:t>３訂</w:t>
      </w:r>
      <w:r w:rsidR="0099759C" w:rsidRPr="004131D1">
        <w:rPr>
          <w:rFonts w:asciiTheme="majorEastAsia" w:eastAsiaTheme="majorEastAsia" w:hAnsiTheme="majorEastAsia" w:hint="eastAsia"/>
          <w:b/>
          <w:kern w:val="0"/>
          <w:sz w:val="24"/>
          <w:szCs w:val="24"/>
        </w:rPr>
        <w:t xml:space="preserve"> 複式農業簿記実践テキスト</w:t>
      </w:r>
    </w:p>
    <w:p w14:paraId="7F9816C0" w14:textId="1FD503BE" w:rsidR="0099759C" w:rsidRPr="00DB3718" w:rsidRDefault="008A1702" w:rsidP="006024C9">
      <w:pPr>
        <w:ind w:leftChars="850" w:left="1785"/>
        <w:jc w:val="right"/>
        <w:rPr>
          <w:rFonts w:asciiTheme="majorEastAsia" w:eastAsiaTheme="majorEastAsia" w:hAnsiTheme="majorEastAsia"/>
          <w:bCs/>
          <w:szCs w:val="21"/>
        </w:rPr>
      </w:pPr>
      <w:r w:rsidRPr="00DB3718">
        <w:rPr>
          <w:rFonts w:asciiTheme="majorEastAsia" w:eastAsiaTheme="majorEastAsia" w:hAnsiTheme="majorEastAsia" w:hint="eastAsia"/>
          <w:bCs/>
          <w:sz w:val="24"/>
          <w:szCs w:val="24"/>
        </w:rPr>
        <w:t>R04-26</w:t>
      </w:r>
      <w:r w:rsidR="0042406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A4判135頁</w:t>
      </w:r>
      <w:r w:rsidR="0042406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1,700円</w:t>
      </w:r>
    </w:p>
    <w:p w14:paraId="08ADC2C2" w14:textId="72734F44" w:rsidR="00C6578F" w:rsidRPr="003B0FBA" w:rsidRDefault="00C6578F" w:rsidP="00A21EA8">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8A1702" w:rsidRPr="003B0FBA">
        <w:rPr>
          <w:rFonts w:asciiTheme="minorEastAsia" w:hAnsiTheme="minorEastAsia" w:hint="eastAsia"/>
          <w:sz w:val="24"/>
          <w:szCs w:val="24"/>
        </w:rPr>
        <w:t>簿記記帳のイロハから実務まで網羅した手引書。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w:t>
      </w:r>
    </w:p>
    <w:p w14:paraId="0296CD13" w14:textId="22B9E61F" w:rsidR="00C6578F" w:rsidRDefault="00C6578F" w:rsidP="00A21EA8">
      <w:pPr>
        <w:ind w:leftChars="850" w:left="1785"/>
        <w:rPr>
          <w:rFonts w:asciiTheme="minorEastAsia" w:hAnsiTheme="minorEastAsia"/>
          <w:b/>
          <w:sz w:val="24"/>
          <w:szCs w:val="24"/>
        </w:rPr>
      </w:pPr>
    </w:p>
    <w:p w14:paraId="13567A53" w14:textId="03DE7802" w:rsidR="00324E38" w:rsidRPr="003B0FBA" w:rsidRDefault="00324E38" w:rsidP="00A21EA8">
      <w:pPr>
        <w:ind w:leftChars="850" w:left="1785"/>
        <w:rPr>
          <w:rFonts w:asciiTheme="minorEastAsia" w:hAnsiTheme="minorEastAsia"/>
          <w:b/>
          <w:sz w:val="24"/>
          <w:szCs w:val="24"/>
        </w:rPr>
      </w:pPr>
    </w:p>
    <w:p w14:paraId="6E461602" w14:textId="0D51ABD9" w:rsidR="00A53A3C" w:rsidRPr="004131D1" w:rsidRDefault="001201FA" w:rsidP="00A21EA8">
      <w:pPr>
        <w:pStyle w:val="ab"/>
        <w:numPr>
          <w:ilvl w:val="0"/>
          <w:numId w:val="2"/>
        </w:numPr>
        <w:ind w:leftChars="850" w:left="2225"/>
        <w:rPr>
          <w:rFonts w:asciiTheme="majorEastAsia" w:eastAsiaTheme="majorEastAsia" w:hAnsiTheme="majorEastAsia"/>
          <w:b/>
          <w:sz w:val="24"/>
          <w:szCs w:val="24"/>
        </w:rPr>
      </w:pPr>
      <w:r w:rsidRPr="00DB3718">
        <w:rPr>
          <w:rFonts w:asciiTheme="majorEastAsia" w:eastAsiaTheme="majorEastAsia" w:hAnsiTheme="majorEastAsia" w:cs="ＭＳ Ｐゴシック"/>
          <w:bCs/>
          <w:noProof/>
          <w:kern w:val="0"/>
        </w:rPr>
        <w:drawing>
          <wp:anchor distT="0" distB="0" distL="114300" distR="114300" simplePos="0" relativeHeight="251654144" behindDoc="0" locked="0" layoutInCell="1" allowOverlap="1" wp14:anchorId="2030BA11" wp14:editId="0AFDBAE9">
            <wp:simplePos x="0" y="0"/>
            <wp:positionH relativeFrom="column">
              <wp:posOffset>22860</wp:posOffset>
            </wp:positionH>
            <wp:positionV relativeFrom="paragraph">
              <wp:posOffset>49530</wp:posOffset>
            </wp:positionV>
            <wp:extent cx="938912" cy="1333500"/>
            <wp:effectExtent l="19050" t="19050" r="1397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912"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5124" w:rsidRPr="004131D1">
        <w:rPr>
          <w:rFonts w:asciiTheme="majorEastAsia" w:eastAsiaTheme="majorEastAsia" w:hAnsiTheme="majorEastAsia" w:hint="eastAsia"/>
          <w:b/>
          <w:sz w:val="24"/>
          <w:szCs w:val="24"/>
        </w:rPr>
        <w:t xml:space="preserve"> </w:t>
      </w:r>
      <w:r w:rsidR="000D573A" w:rsidRPr="004131D1">
        <w:rPr>
          <w:rFonts w:asciiTheme="majorEastAsia" w:eastAsiaTheme="majorEastAsia" w:hAnsiTheme="majorEastAsia" w:hint="eastAsia"/>
          <w:b/>
          <w:sz w:val="24"/>
          <w:szCs w:val="24"/>
        </w:rPr>
        <w:t xml:space="preserve">令和版 </w:t>
      </w:r>
      <w:r w:rsidR="00C6578F" w:rsidRPr="004131D1">
        <w:rPr>
          <w:rFonts w:asciiTheme="majorEastAsia" w:eastAsiaTheme="majorEastAsia" w:hAnsiTheme="majorEastAsia" w:hint="eastAsia"/>
          <w:b/>
          <w:sz w:val="24"/>
          <w:szCs w:val="24"/>
        </w:rPr>
        <w:t>記帳感覚が身につく　複式農業簿記実践演習帳</w:t>
      </w:r>
    </w:p>
    <w:p w14:paraId="11C74F35" w14:textId="73CE07CB" w:rsidR="00C6578F" w:rsidRPr="00DB3718" w:rsidRDefault="00393937" w:rsidP="006024C9">
      <w:pPr>
        <w:ind w:leftChars="850" w:left="1785" w:firstLineChars="2150" w:firstLine="5160"/>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R03</w:t>
      </w:r>
      <w:r w:rsidR="00C6578F" w:rsidRPr="00DB3718">
        <w:rPr>
          <w:rFonts w:asciiTheme="majorEastAsia" w:eastAsiaTheme="majorEastAsia" w:hAnsiTheme="majorEastAsia"/>
          <w:bCs/>
          <w:sz w:val="24"/>
          <w:szCs w:val="24"/>
        </w:rPr>
        <w:t>-</w:t>
      </w:r>
      <w:r w:rsidRPr="00DB3718">
        <w:rPr>
          <w:rFonts w:asciiTheme="majorEastAsia" w:eastAsiaTheme="majorEastAsia" w:hAnsiTheme="majorEastAsia" w:hint="eastAsia"/>
          <w:bCs/>
          <w:sz w:val="24"/>
          <w:szCs w:val="24"/>
        </w:rPr>
        <w:t>0</w:t>
      </w:r>
      <w:r w:rsidRPr="00DB3718">
        <w:rPr>
          <w:rFonts w:asciiTheme="majorEastAsia" w:eastAsiaTheme="majorEastAsia" w:hAnsiTheme="majorEastAsia"/>
          <w:bCs/>
          <w:sz w:val="24"/>
          <w:szCs w:val="24"/>
        </w:rPr>
        <w:t>8</w:t>
      </w:r>
      <w:r w:rsidR="00424062">
        <w:rPr>
          <w:rFonts w:asciiTheme="majorEastAsia" w:eastAsiaTheme="majorEastAsia" w:hAnsiTheme="majorEastAsia" w:hint="eastAsia"/>
          <w:bCs/>
          <w:sz w:val="24"/>
          <w:szCs w:val="24"/>
        </w:rPr>
        <w:t xml:space="preserve"> </w:t>
      </w:r>
      <w:r w:rsidR="00603F3D" w:rsidRPr="00DB3718">
        <w:rPr>
          <w:rFonts w:asciiTheme="majorEastAsia" w:eastAsiaTheme="majorEastAsia" w:hAnsiTheme="majorEastAsia" w:hint="eastAsia"/>
          <w:bCs/>
          <w:sz w:val="24"/>
          <w:szCs w:val="24"/>
        </w:rPr>
        <w:t>A4判4</w:t>
      </w:r>
      <w:r w:rsidR="00845015" w:rsidRPr="00DB3718">
        <w:rPr>
          <w:rFonts w:asciiTheme="majorEastAsia" w:eastAsiaTheme="majorEastAsia" w:hAnsiTheme="majorEastAsia"/>
          <w:bCs/>
          <w:sz w:val="24"/>
          <w:szCs w:val="24"/>
        </w:rPr>
        <w:t>8</w:t>
      </w:r>
      <w:r w:rsidR="00603F3D" w:rsidRPr="00DB3718">
        <w:rPr>
          <w:rFonts w:asciiTheme="majorEastAsia" w:eastAsiaTheme="majorEastAsia" w:hAnsiTheme="majorEastAsia" w:hint="eastAsia"/>
          <w:bCs/>
          <w:sz w:val="24"/>
          <w:szCs w:val="24"/>
        </w:rPr>
        <w:t xml:space="preserve">頁 </w:t>
      </w:r>
      <w:r w:rsidR="00C6578F" w:rsidRPr="00DB3718">
        <w:rPr>
          <w:rFonts w:asciiTheme="majorEastAsia" w:eastAsiaTheme="majorEastAsia" w:hAnsiTheme="majorEastAsia"/>
          <w:bCs/>
          <w:sz w:val="24"/>
          <w:szCs w:val="24"/>
        </w:rPr>
        <w:t>4</w:t>
      </w:r>
      <w:r w:rsidR="00845015" w:rsidRPr="00DB3718">
        <w:rPr>
          <w:rFonts w:asciiTheme="majorEastAsia" w:eastAsiaTheme="majorEastAsia" w:hAnsiTheme="majorEastAsia"/>
          <w:bCs/>
          <w:sz w:val="24"/>
          <w:szCs w:val="24"/>
        </w:rPr>
        <w:t>20</w:t>
      </w:r>
      <w:r w:rsidR="00C6578F" w:rsidRPr="00DB3718">
        <w:rPr>
          <w:rFonts w:asciiTheme="majorEastAsia" w:eastAsiaTheme="majorEastAsia" w:hAnsiTheme="majorEastAsia"/>
          <w:bCs/>
          <w:sz w:val="24"/>
          <w:szCs w:val="24"/>
        </w:rPr>
        <w:t>円</w:t>
      </w:r>
    </w:p>
    <w:p w14:paraId="0C5503AE" w14:textId="341D5500" w:rsidR="00C6578F" w:rsidRPr="003B0FBA" w:rsidRDefault="00C6578F" w:rsidP="00A21EA8">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4F37BC" w:rsidRPr="003B0FBA">
        <w:rPr>
          <w:rFonts w:asciiTheme="minorEastAsia" w:hAnsiTheme="minorEastAsia" w:hint="eastAsia"/>
          <w:sz w:val="24"/>
          <w:szCs w:val="24"/>
        </w:rPr>
        <w:t>「</w:t>
      </w:r>
      <w:r w:rsidR="00A93A28" w:rsidRPr="003B0FBA">
        <w:rPr>
          <w:rFonts w:asciiTheme="minorEastAsia" w:hAnsiTheme="minorEastAsia" w:hint="eastAsia"/>
          <w:sz w:val="24"/>
          <w:szCs w:val="24"/>
        </w:rPr>
        <w:t>３訂</w:t>
      </w:r>
      <w:r w:rsidR="004F37BC" w:rsidRPr="003B0FBA">
        <w:rPr>
          <w:rFonts w:asciiTheme="minorEastAsia" w:hAnsiTheme="minorEastAsia" w:hint="eastAsia"/>
          <w:sz w:val="24"/>
          <w:szCs w:val="24"/>
        </w:rPr>
        <w:t xml:space="preserve"> 複式農業簿記実践テキスト</w:t>
      </w:r>
      <w:r w:rsidR="005C2552">
        <w:rPr>
          <w:rFonts w:asciiTheme="minorEastAsia" w:hAnsiTheme="minorEastAsia" w:hint="eastAsia"/>
          <w:sz w:val="24"/>
          <w:szCs w:val="24"/>
        </w:rPr>
        <w:t>（</w:t>
      </w:r>
      <w:r w:rsidR="00A93A28" w:rsidRPr="003B0FBA">
        <w:rPr>
          <w:rFonts w:asciiTheme="minorEastAsia" w:hAnsiTheme="minorEastAsia"/>
          <w:sz w:val="24"/>
          <w:szCs w:val="24"/>
        </w:rPr>
        <w:t>R04-26</w:t>
      </w:r>
      <w:r w:rsidR="005C2552">
        <w:rPr>
          <w:rFonts w:asciiTheme="minorEastAsia" w:hAnsiTheme="minorEastAsia" w:hint="eastAsia"/>
          <w:sz w:val="24"/>
          <w:szCs w:val="24"/>
        </w:rPr>
        <w:t>）</w:t>
      </w:r>
      <w:r w:rsidR="004F37BC" w:rsidRPr="003B0FBA">
        <w:rPr>
          <w:rFonts w:asciiTheme="minorEastAsia" w:hAnsiTheme="minorEastAsia" w:hint="eastAsia"/>
          <w:sz w:val="24"/>
          <w:szCs w:val="24"/>
        </w:rPr>
        <w:t>」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347AE422" w14:textId="02AEFB07" w:rsidR="00845D98" w:rsidRDefault="00845D98" w:rsidP="00A21EA8">
      <w:pPr>
        <w:ind w:leftChars="850" w:left="1785"/>
        <w:rPr>
          <w:rFonts w:asciiTheme="minorEastAsia" w:hAnsiTheme="minorEastAsia"/>
          <w:b/>
          <w:sz w:val="24"/>
          <w:szCs w:val="24"/>
        </w:rPr>
      </w:pPr>
    </w:p>
    <w:p w14:paraId="3A599FB5" w14:textId="74520809" w:rsidR="00324E38" w:rsidRPr="003B0FBA" w:rsidRDefault="00324E38" w:rsidP="00A21EA8">
      <w:pPr>
        <w:ind w:leftChars="850" w:left="1785"/>
        <w:rPr>
          <w:rFonts w:asciiTheme="minorEastAsia" w:hAnsiTheme="minorEastAsia"/>
          <w:b/>
          <w:sz w:val="24"/>
          <w:szCs w:val="24"/>
        </w:rPr>
      </w:pPr>
    </w:p>
    <w:p w14:paraId="6C6F8BBC" w14:textId="6452A722" w:rsidR="006024C9" w:rsidRPr="009D67D5" w:rsidRDefault="008150F5" w:rsidP="00A21EA8">
      <w:pPr>
        <w:pStyle w:val="ab"/>
        <w:numPr>
          <w:ilvl w:val="0"/>
          <w:numId w:val="2"/>
        </w:numPr>
        <w:ind w:leftChars="850" w:left="2227" w:hanging="442"/>
        <w:rPr>
          <w:rFonts w:asciiTheme="majorEastAsia" w:eastAsiaTheme="majorEastAsia" w:hAnsiTheme="majorEastAsia"/>
          <w:b/>
          <w:szCs w:val="21"/>
        </w:rPr>
      </w:pPr>
      <w:bookmarkStart w:id="2" w:name="_Hlk152576904"/>
      <w:r w:rsidRPr="009D67D5">
        <w:rPr>
          <w:rFonts w:asciiTheme="majorEastAsia" w:eastAsiaTheme="majorEastAsia" w:hAnsiTheme="majorEastAsia" w:hint="eastAsia"/>
          <w:b/>
          <w:noProof/>
          <w:sz w:val="24"/>
          <w:szCs w:val="24"/>
        </w:rPr>
        <w:drawing>
          <wp:anchor distT="0" distB="0" distL="114300" distR="114300" simplePos="0" relativeHeight="251666432" behindDoc="0" locked="0" layoutInCell="1" allowOverlap="1" wp14:anchorId="26C2FADB" wp14:editId="702E1740">
            <wp:simplePos x="0" y="0"/>
            <wp:positionH relativeFrom="column">
              <wp:posOffset>22860</wp:posOffset>
            </wp:positionH>
            <wp:positionV relativeFrom="paragraph">
              <wp:posOffset>49530</wp:posOffset>
            </wp:positionV>
            <wp:extent cx="942340" cy="1337184"/>
            <wp:effectExtent l="19050" t="19050" r="10160" b="15875"/>
            <wp:wrapNone/>
            <wp:docPr id="857638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340" cy="1337184"/>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41C71" w:rsidRPr="009D67D5">
        <w:rPr>
          <w:rFonts w:asciiTheme="majorEastAsia" w:eastAsiaTheme="majorEastAsia" w:hAnsiTheme="majorEastAsia" w:hint="eastAsia"/>
          <w:b/>
          <w:sz w:val="24"/>
          <w:szCs w:val="24"/>
        </w:rPr>
        <w:t>はじめてのパソコン農業簿記</w:t>
      </w:r>
      <w:r w:rsidR="00B4002B" w:rsidRPr="009D67D5">
        <w:rPr>
          <w:rFonts w:asciiTheme="majorEastAsia" w:eastAsiaTheme="majorEastAsia" w:hAnsiTheme="majorEastAsia" w:hint="eastAsia"/>
          <w:b/>
          <w:sz w:val="24"/>
          <w:szCs w:val="24"/>
        </w:rPr>
        <w:t xml:space="preserve">　改訂第９版</w:t>
      </w:r>
      <w:r w:rsidR="009A199F" w:rsidRPr="009D67D5">
        <w:rPr>
          <w:rFonts w:asciiTheme="majorEastAsia" w:eastAsiaTheme="majorEastAsia" w:hAnsiTheme="majorEastAsia" w:hint="eastAsia"/>
          <w:b/>
          <w:sz w:val="24"/>
          <w:szCs w:val="24"/>
        </w:rPr>
        <w:t xml:space="preserve">　</w:t>
      </w:r>
    </w:p>
    <w:p w14:paraId="70F4601D" w14:textId="52863B28" w:rsidR="006024C9" w:rsidRPr="009D67D5" w:rsidRDefault="00236A59" w:rsidP="006024C9">
      <w:pPr>
        <w:pStyle w:val="ab"/>
        <w:ind w:leftChars="850" w:left="1785" w:firstLineChars="1600" w:firstLine="3840"/>
        <w:jc w:val="right"/>
        <w:rPr>
          <w:rFonts w:asciiTheme="majorEastAsia" w:eastAsiaTheme="majorEastAsia" w:hAnsiTheme="majorEastAsia"/>
          <w:bCs/>
          <w:sz w:val="24"/>
          <w:szCs w:val="24"/>
        </w:rPr>
      </w:pPr>
      <w:r w:rsidRPr="009D67D5">
        <w:rPr>
          <w:rFonts w:asciiTheme="majorEastAsia" w:eastAsiaTheme="majorEastAsia" w:hAnsiTheme="majorEastAsia"/>
          <w:bCs/>
          <w:sz w:val="24"/>
          <w:szCs w:val="24"/>
        </w:rPr>
        <w:t>R05-48</w:t>
      </w:r>
      <w:r w:rsidR="00424062" w:rsidRPr="009D67D5">
        <w:rPr>
          <w:rFonts w:asciiTheme="majorEastAsia" w:eastAsiaTheme="majorEastAsia" w:hAnsiTheme="majorEastAsia" w:hint="eastAsia"/>
          <w:bCs/>
          <w:sz w:val="24"/>
          <w:szCs w:val="24"/>
        </w:rPr>
        <w:t xml:space="preserve"> </w:t>
      </w:r>
      <w:r w:rsidR="00D8451A" w:rsidRPr="009D67D5">
        <w:rPr>
          <w:rFonts w:asciiTheme="majorEastAsia" w:eastAsiaTheme="majorEastAsia" w:hAnsiTheme="majorEastAsia" w:hint="eastAsia"/>
          <w:bCs/>
          <w:sz w:val="24"/>
          <w:szCs w:val="24"/>
        </w:rPr>
        <w:t>A4判</w:t>
      </w:r>
      <w:r w:rsidR="00510FA8" w:rsidRPr="009D67D5">
        <w:rPr>
          <w:rFonts w:asciiTheme="majorEastAsia" w:eastAsiaTheme="majorEastAsia" w:hAnsiTheme="majorEastAsia" w:hint="eastAsia"/>
          <w:bCs/>
          <w:sz w:val="24"/>
          <w:szCs w:val="24"/>
        </w:rPr>
        <w:t xml:space="preserve"> </w:t>
      </w:r>
      <w:r w:rsidRPr="009D67D5">
        <w:rPr>
          <w:rFonts w:asciiTheme="majorEastAsia" w:eastAsiaTheme="majorEastAsia" w:hAnsiTheme="majorEastAsia" w:hint="eastAsia"/>
          <w:bCs/>
          <w:sz w:val="24"/>
          <w:szCs w:val="24"/>
        </w:rPr>
        <w:t>約170＋45</w:t>
      </w:r>
      <w:r w:rsidR="00D8451A" w:rsidRPr="009D67D5">
        <w:rPr>
          <w:rFonts w:asciiTheme="majorEastAsia" w:eastAsiaTheme="majorEastAsia" w:hAnsiTheme="majorEastAsia" w:hint="eastAsia"/>
          <w:bCs/>
          <w:sz w:val="24"/>
          <w:szCs w:val="24"/>
        </w:rPr>
        <w:t xml:space="preserve">頁 </w:t>
      </w:r>
      <w:r w:rsidR="00A41C71" w:rsidRPr="009D67D5">
        <w:rPr>
          <w:rFonts w:asciiTheme="majorEastAsia" w:eastAsiaTheme="majorEastAsia" w:hAnsiTheme="majorEastAsia" w:hint="eastAsia"/>
          <w:bCs/>
          <w:sz w:val="24"/>
          <w:szCs w:val="24"/>
        </w:rPr>
        <w:t>3,</w:t>
      </w:r>
      <w:r w:rsidRPr="009D67D5">
        <w:rPr>
          <w:rFonts w:asciiTheme="majorEastAsia" w:eastAsiaTheme="majorEastAsia" w:hAnsiTheme="majorEastAsia" w:hint="eastAsia"/>
          <w:bCs/>
          <w:sz w:val="24"/>
          <w:szCs w:val="24"/>
        </w:rPr>
        <w:t>3</w:t>
      </w:r>
      <w:r w:rsidR="00A41C71" w:rsidRPr="009D67D5">
        <w:rPr>
          <w:rFonts w:asciiTheme="majorEastAsia" w:eastAsiaTheme="majorEastAsia" w:hAnsiTheme="majorEastAsia" w:hint="eastAsia"/>
          <w:bCs/>
          <w:sz w:val="24"/>
          <w:szCs w:val="24"/>
        </w:rPr>
        <w:t>00</w:t>
      </w:r>
      <w:r w:rsidR="0013311E" w:rsidRPr="009D67D5">
        <w:rPr>
          <w:rFonts w:asciiTheme="majorEastAsia" w:eastAsiaTheme="majorEastAsia" w:hAnsiTheme="majorEastAsia"/>
          <w:bCs/>
          <w:sz w:val="24"/>
          <w:szCs w:val="24"/>
        </w:rPr>
        <w:t>円</w:t>
      </w:r>
    </w:p>
    <w:p w14:paraId="6D780179" w14:textId="06CB0063" w:rsidR="00097BF1" w:rsidRPr="009D67D5" w:rsidRDefault="00A41C71" w:rsidP="00C97EC1">
      <w:pPr>
        <w:pStyle w:val="ab"/>
        <w:ind w:leftChars="850" w:left="1785" w:firstLineChars="100" w:firstLine="240"/>
        <w:jc w:val="left"/>
        <w:rPr>
          <w:rFonts w:asciiTheme="minorEastAsia" w:hAnsiTheme="minorEastAsia"/>
          <w:sz w:val="24"/>
          <w:szCs w:val="24"/>
        </w:rPr>
      </w:pPr>
      <w:r w:rsidRPr="009D67D5">
        <w:rPr>
          <w:rFonts w:asciiTheme="minorEastAsia" w:hAnsiTheme="minorEastAsia" w:hint="eastAsia"/>
          <w:sz w:val="24"/>
          <w:szCs w:val="24"/>
        </w:rPr>
        <w:t>ソリマチ</w:t>
      </w:r>
      <w:r w:rsidR="00236A59" w:rsidRPr="009D67D5">
        <w:rPr>
          <w:rFonts w:asciiTheme="minorEastAsia" w:hAnsiTheme="minorEastAsia" w:hint="eastAsia"/>
          <w:sz w:val="24"/>
          <w:szCs w:val="24"/>
        </w:rPr>
        <w:t>(</w:t>
      </w:r>
      <w:r w:rsidRPr="009D67D5">
        <w:rPr>
          <w:rFonts w:asciiTheme="minorEastAsia" w:hAnsiTheme="minorEastAsia" w:hint="eastAsia"/>
          <w:sz w:val="24"/>
          <w:szCs w:val="24"/>
        </w:rPr>
        <w:t>株</w:t>
      </w:r>
      <w:r w:rsidR="00236A59" w:rsidRPr="009D67D5">
        <w:rPr>
          <w:rFonts w:asciiTheme="minorEastAsia" w:hAnsiTheme="minorEastAsia" w:hint="eastAsia"/>
          <w:sz w:val="24"/>
          <w:szCs w:val="24"/>
        </w:rPr>
        <w:t>)</w:t>
      </w:r>
      <w:r w:rsidRPr="009D67D5">
        <w:rPr>
          <w:rFonts w:asciiTheme="minorEastAsia" w:hAnsiTheme="minorEastAsia" w:hint="eastAsia"/>
          <w:sz w:val="24"/>
          <w:szCs w:val="24"/>
        </w:rPr>
        <w:t>の農業簿記ソフト「農業簿記1</w:t>
      </w:r>
      <w:r w:rsidR="00236A59" w:rsidRPr="009D67D5">
        <w:rPr>
          <w:rFonts w:asciiTheme="minorEastAsia" w:hAnsiTheme="minorEastAsia"/>
          <w:sz w:val="24"/>
          <w:szCs w:val="24"/>
        </w:rPr>
        <w:t>2</w:t>
      </w:r>
      <w:r w:rsidR="00097BF1" w:rsidRPr="009D67D5">
        <w:rPr>
          <w:rFonts w:asciiTheme="minorEastAsia" w:hAnsiTheme="minorEastAsia" w:hint="eastAsia"/>
          <w:sz w:val="24"/>
          <w:szCs w:val="24"/>
        </w:rPr>
        <w:t>」に対応した最新版。前半で簿記の基本、後半でパソコン簿記を学習できるよう構成した演習用テキストで</w:t>
      </w:r>
      <w:r w:rsidR="0065672C" w:rsidRPr="009D67D5">
        <w:rPr>
          <w:rFonts w:asciiTheme="minorEastAsia" w:hAnsiTheme="minorEastAsia" w:hint="eastAsia"/>
          <w:sz w:val="24"/>
          <w:szCs w:val="24"/>
        </w:rPr>
        <w:t>、パソコン簿記を始めたい人に最適の入門書です。</w:t>
      </w:r>
    </w:p>
    <w:p w14:paraId="5B84DD38" w14:textId="28C7D998" w:rsidR="00487EA5" w:rsidRPr="009D67D5" w:rsidRDefault="00487EA5" w:rsidP="00C97EC1">
      <w:pPr>
        <w:pStyle w:val="ab"/>
        <w:ind w:leftChars="850" w:left="1785" w:firstLineChars="100" w:firstLine="240"/>
        <w:jc w:val="left"/>
        <w:rPr>
          <w:rFonts w:asciiTheme="minorEastAsia" w:hAnsiTheme="minorEastAsia"/>
          <w:sz w:val="24"/>
          <w:szCs w:val="24"/>
        </w:rPr>
      </w:pPr>
      <w:r w:rsidRPr="009D67D5">
        <w:rPr>
          <w:rFonts w:asciiTheme="minorEastAsia" w:hAnsiTheme="minorEastAsia" w:hint="eastAsia"/>
          <w:sz w:val="24"/>
          <w:szCs w:val="24"/>
        </w:rPr>
        <w:t>今回の改訂では、インボイス制度の概要や対応事例の解説を新たに追加。</w:t>
      </w:r>
    </w:p>
    <w:p w14:paraId="03A602B7" w14:textId="6AD09FD0" w:rsidR="00587E59" w:rsidRPr="00236A59" w:rsidRDefault="00587E59" w:rsidP="006024C9">
      <w:pPr>
        <w:ind w:leftChars="850" w:left="1785" w:firstLineChars="1800" w:firstLine="3960"/>
        <w:jc w:val="right"/>
        <w:rPr>
          <w:rFonts w:asciiTheme="majorEastAsia" w:eastAsiaTheme="majorEastAsia" w:hAnsiTheme="majorEastAsia"/>
          <w:color w:val="FF0000"/>
          <w:sz w:val="22"/>
        </w:rPr>
      </w:pPr>
      <w:r w:rsidRPr="00236A59">
        <w:rPr>
          <w:rFonts w:asciiTheme="majorEastAsia" w:eastAsiaTheme="majorEastAsia" w:hAnsiTheme="majorEastAsia" w:hint="eastAsia"/>
          <w:color w:val="FF0000"/>
          <w:sz w:val="22"/>
        </w:rPr>
        <w:t>※令和</w:t>
      </w:r>
      <w:r w:rsidR="00B4002B" w:rsidRPr="00236A59">
        <w:rPr>
          <w:rFonts w:asciiTheme="majorEastAsia" w:eastAsiaTheme="majorEastAsia" w:hAnsiTheme="majorEastAsia" w:hint="eastAsia"/>
          <w:color w:val="FF0000"/>
          <w:sz w:val="22"/>
        </w:rPr>
        <w:t>６年</w:t>
      </w:r>
      <w:r w:rsidR="00D52144">
        <w:rPr>
          <w:rFonts w:asciiTheme="majorEastAsia" w:eastAsiaTheme="majorEastAsia" w:hAnsiTheme="majorEastAsia" w:hint="eastAsia"/>
          <w:color w:val="FF0000"/>
          <w:sz w:val="22"/>
        </w:rPr>
        <w:t>３</w:t>
      </w:r>
      <w:r w:rsidR="00B4002B" w:rsidRPr="00236A59">
        <w:rPr>
          <w:rFonts w:asciiTheme="majorEastAsia" w:eastAsiaTheme="majorEastAsia" w:hAnsiTheme="majorEastAsia" w:hint="eastAsia"/>
          <w:color w:val="FF0000"/>
          <w:sz w:val="22"/>
        </w:rPr>
        <w:t>月</w:t>
      </w:r>
      <w:r w:rsidRPr="00236A59">
        <w:rPr>
          <w:rFonts w:asciiTheme="majorEastAsia" w:eastAsiaTheme="majorEastAsia" w:hAnsiTheme="majorEastAsia" w:hint="eastAsia"/>
          <w:color w:val="FF0000"/>
          <w:sz w:val="22"/>
        </w:rPr>
        <w:t>刊行予定</w:t>
      </w:r>
    </w:p>
    <w:bookmarkEnd w:id="2"/>
    <w:p w14:paraId="092FC6E1" w14:textId="1847588B" w:rsidR="00355B02" w:rsidRDefault="00355B02" w:rsidP="00345124">
      <w:pPr>
        <w:ind w:rightChars="732" w:right="1537"/>
        <w:rPr>
          <w:rFonts w:asciiTheme="minorEastAsia" w:hAnsiTheme="minorEastAsia"/>
          <w:sz w:val="24"/>
          <w:szCs w:val="24"/>
        </w:rPr>
      </w:pPr>
    </w:p>
    <w:p w14:paraId="4FF5A439" w14:textId="77777777" w:rsidR="005C2552" w:rsidRDefault="005C2552" w:rsidP="00345124">
      <w:pPr>
        <w:ind w:rightChars="732" w:right="1537"/>
        <w:rPr>
          <w:rFonts w:asciiTheme="minorEastAsia" w:hAnsiTheme="minorEastAsia"/>
          <w:sz w:val="24"/>
          <w:szCs w:val="24"/>
        </w:rPr>
      </w:pPr>
    </w:p>
    <w:p w14:paraId="1C82E69A" w14:textId="77777777" w:rsidR="005C2552" w:rsidRPr="003B0FBA" w:rsidRDefault="005C2552" w:rsidP="00345124">
      <w:pPr>
        <w:ind w:rightChars="732" w:right="1537"/>
        <w:rPr>
          <w:rFonts w:asciiTheme="minorEastAsia" w:hAnsiTheme="minorEastAsia"/>
          <w:sz w:val="24"/>
          <w:szCs w:val="24"/>
        </w:rPr>
      </w:pPr>
    </w:p>
    <w:p w14:paraId="5A9E01F9" w14:textId="77777777" w:rsidR="001201FA" w:rsidRPr="001201FA" w:rsidRDefault="001201FA" w:rsidP="00A21EA8">
      <w:pPr>
        <w:pStyle w:val="ab"/>
        <w:numPr>
          <w:ilvl w:val="0"/>
          <w:numId w:val="2"/>
        </w:numPr>
        <w:ind w:leftChars="850" w:left="2225"/>
        <w:rPr>
          <w:rFonts w:asciiTheme="majorEastAsia" w:eastAsiaTheme="majorEastAsia" w:hAnsiTheme="majorEastAsia"/>
          <w:b/>
          <w:bCs/>
          <w:sz w:val="22"/>
        </w:rPr>
      </w:pPr>
      <w:r>
        <w:rPr>
          <w:rFonts w:asciiTheme="majorEastAsia" w:eastAsiaTheme="majorEastAsia" w:hAnsiTheme="majorEastAsia" w:hint="eastAsia"/>
          <w:noProof/>
          <w:sz w:val="24"/>
          <w:szCs w:val="24"/>
        </w:rPr>
        <w:drawing>
          <wp:anchor distT="0" distB="0" distL="114300" distR="114300" simplePos="0" relativeHeight="251670528" behindDoc="0" locked="0" layoutInCell="1" allowOverlap="1" wp14:anchorId="5A5488CA" wp14:editId="7E883E35">
            <wp:simplePos x="0" y="0"/>
            <wp:positionH relativeFrom="column">
              <wp:posOffset>32385</wp:posOffset>
            </wp:positionH>
            <wp:positionV relativeFrom="paragraph">
              <wp:posOffset>49530</wp:posOffset>
            </wp:positionV>
            <wp:extent cx="929254" cy="1314450"/>
            <wp:effectExtent l="19050" t="19050" r="23495" b="19050"/>
            <wp:wrapNone/>
            <wp:docPr id="2007511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254" cy="131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E09A7" w:rsidRPr="004131D1">
        <w:rPr>
          <w:rFonts w:asciiTheme="majorEastAsia" w:eastAsiaTheme="majorEastAsia" w:hAnsiTheme="majorEastAsia"/>
          <w:b/>
          <w:bCs/>
          <w:sz w:val="24"/>
          <w:szCs w:val="24"/>
        </w:rPr>
        <w:t>202</w:t>
      </w:r>
      <w:r w:rsidR="00C91785">
        <w:rPr>
          <w:rFonts w:asciiTheme="majorEastAsia" w:eastAsiaTheme="majorEastAsia" w:hAnsiTheme="majorEastAsia"/>
          <w:b/>
          <w:bCs/>
          <w:sz w:val="24"/>
          <w:szCs w:val="24"/>
        </w:rPr>
        <w:t>3</w:t>
      </w:r>
      <w:r w:rsidR="003E09A7" w:rsidRPr="00C91785">
        <w:rPr>
          <w:rFonts w:asciiTheme="majorEastAsia" w:eastAsiaTheme="majorEastAsia" w:hAnsiTheme="majorEastAsia"/>
          <w:b/>
          <w:bCs/>
          <w:sz w:val="24"/>
          <w:szCs w:val="24"/>
        </w:rPr>
        <w:t>年版</w:t>
      </w:r>
      <w:r w:rsidR="001C7C5F" w:rsidRPr="00C91785">
        <w:rPr>
          <w:rFonts w:asciiTheme="majorEastAsia" w:eastAsiaTheme="majorEastAsia" w:hAnsiTheme="majorEastAsia" w:hint="eastAsia"/>
          <w:b/>
          <w:bCs/>
          <w:sz w:val="24"/>
          <w:szCs w:val="24"/>
        </w:rPr>
        <w:t xml:space="preserve">　</w:t>
      </w:r>
      <w:r w:rsidR="003E09A7" w:rsidRPr="00C91785">
        <w:rPr>
          <w:rFonts w:asciiTheme="majorEastAsia" w:eastAsiaTheme="majorEastAsia" w:hAnsiTheme="majorEastAsia"/>
          <w:b/>
          <w:bCs/>
          <w:sz w:val="24"/>
          <w:szCs w:val="24"/>
        </w:rPr>
        <w:t>勘定科目別農業簿記マニュアル</w:t>
      </w:r>
      <w:r w:rsidR="001C7C5F" w:rsidRPr="00C91785">
        <w:rPr>
          <w:rFonts w:asciiTheme="majorEastAsia" w:eastAsiaTheme="majorEastAsia" w:hAnsiTheme="majorEastAsia" w:hint="eastAsia"/>
          <w:b/>
          <w:bCs/>
          <w:sz w:val="24"/>
          <w:szCs w:val="24"/>
        </w:rPr>
        <w:t xml:space="preserve">　</w:t>
      </w:r>
    </w:p>
    <w:p w14:paraId="3F0B2EBD" w14:textId="72169CBC" w:rsidR="003E09A7" w:rsidRPr="001201FA" w:rsidRDefault="000E364D" w:rsidP="001201FA">
      <w:pPr>
        <w:ind w:left="1785" w:firstLineChars="100" w:firstLine="241"/>
        <w:rPr>
          <w:rFonts w:asciiTheme="majorEastAsia" w:eastAsiaTheme="majorEastAsia" w:hAnsiTheme="majorEastAsia"/>
          <w:b/>
          <w:bCs/>
          <w:sz w:val="22"/>
        </w:rPr>
      </w:pPr>
      <w:r w:rsidRPr="001201FA">
        <w:rPr>
          <w:rFonts w:asciiTheme="majorEastAsia" w:eastAsiaTheme="majorEastAsia" w:hAnsiTheme="majorEastAsia" w:hint="eastAsia"/>
          <w:b/>
          <w:bCs/>
          <w:sz w:val="24"/>
          <w:szCs w:val="24"/>
        </w:rPr>
        <w:t>～</w:t>
      </w:r>
      <w:r w:rsidR="001C7C5F" w:rsidRPr="001201FA">
        <w:rPr>
          <w:rFonts w:asciiTheme="majorEastAsia" w:eastAsiaTheme="majorEastAsia" w:hAnsiTheme="majorEastAsia"/>
          <w:b/>
          <w:bCs/>
          <w:sz w:val="22"/>
        </w:rPr>
        <w:t>青色申告から経営改善につなぐ</w:t>
      </w:r>
      <w:r w:rsidRPr="001201FA">
        <w:rPr>
          <w:rFonts w:asciiTheme="majorEastAsia" w:eastAsiaTheme="majorEastAsia" w:hAnsiTheme="majorEastAsia" w:hint="eastAsia"/>
          <w:b/>
          <w:bCs/>
          <w:sz w:val="22"/>
        </w:rPr>
        <w:t>～</w:t>
      </w:r>
      <w:r w:rsidR="001201FA">
        <w:rPr>
          <w:rFonts w:asciiTheme="majorEastAsia" w:eastAsiaTheme="majorEastAsia" w:hAnsiTheme="majorEastAsia" w:hint="eastAsia"/>
          <w:b/>
          <w:bCs/>
          <w:sz w:val="22"/>
        </w:rPr>
        <w:t xml:space="preserve">　　　　</w:t>
      </w:r>
      <w:r w:rsidR="003E09A7" w:rsidRPr="00DB3718">
        <w:rPr>
          <w:rFonts w:asciiTheme="majorEastAsia" w:eastAsiaTheme="majorEastAsia" w:hAnsiTheme="majorEastAsia"/>
          <w:sz w:val="24"/>
          <w:szCs w:val="24"/>
        </w:rPr>
        <w:t>R0</w:t>
      </w:r>
      <w:r w:rsidR="00355B02" w:rsidRPr="00DB3718">
        <w:rPr>
          <w:rFonts w:asciiTheme="majorEastAsia" w:eastAsiaTheme="majorEastAsia" w:hAnsiTheme="majorEastAsia"/>
          <w:sz w:val="24"/>
          <w:szCs w:val="24"/>
        </w:rPr>
        <w:t>5</w:t>
      </w:r>
      <w:r w:rsidR="003E09A7" w:rsidRPr="00DB3718">
        <w:rPr>
          <w:rFonts w:asciiTheme="majorEastAsia" w:eastAsiaTheme="majorEastAsia" w:hAnsiTheme="majorEastAsia"/>
          <w:sz w:val="24"/>
          <w:szCs w:val="24"/>
        </w:rPr>
        <w:t>-</w:t>
      </w:r>
      <w:r w:rsidR="00355B02" w:rsidRPr="00DB3718">
        <w:rPr>
          <w:rFonts w:asciiTheme="majorEastAsia" w:eastAsiaTheme="majorEastAsia" w:hAnsiTheme="majorEastAsia"/>
          <w:sz w:val="24"/>
          <w:szCs w:val="24"/>
        </w:rPr>
        <w:t>30</w:t>
      </w:r>
      <w:r w:rsidR="003E09A7" w:rsidRPr="00DB3718">
        <w:rPr>
          <w:rFonts w:asciiTheme="majorEastAsia" w:eastAsiaTheme="majorEastAsia" w:hAnsiTheme="majorEastAsia"/>
          <w:sz w:val="24"/>
          <w:szCs w:val="24"/>
        </w:rPr>
        <w:t xml:space="preserve"> A4判</w:t>
      </w:r>
      <w:r w:rsidR="00BE0A8C">
        <w:rPr>
          <w:rFonts w:asciiTheme="majorEastAsia" w:eastAsiaTheme="majorEastAsia" w:hAnsiTheme="majorEastAsia" w:hint="eastAsia"/>
          <w:sz w:val="24"/>
          <w:szCs w:val="24"/>
        </w:rPr>
        <w:t>234</w:t>
      </w:r>
      <w:r w:rsidR="003E09A7" w:rsidRPr="00DB3718">
        <w:rPr>
          <w:rFonts w:asciiTheme="majorEastAsia" w:eastAsiaTheme="majorEastAsia" w:hAnsiTheme="majorEastAsia"/>
          <w:sz w:val="24"/>
          <w:szCs w:val="24"/>
        </w:rPr>
        <w:t xml:space="preserve"> 頁 2,</w:t>
      </w:r>
      <w:r w:rsidR="00355B02" w:rsidRPr="00DB3718">
        <w:rPr>
          <w:rFonts w:asciiTheme="majorEastAsia" w:eastAsiaTheme="majorEastAsia" w:hAnsiTheme="majorEastAsia" w:hint="eastAsia"/>
          <w:sz w:val="24"/>
          <w:szCs w:val="24"/>
        </w:rPr>
        <w:t>20</w:t>
      </w:r>
      <w:r w:rsidR="003E09A7" w:rsidRPr="00DB3718">
        <w:rPr>
          <w:rFonts w:asciiTheme="majorEastAsia" w:eastAsiaTheme="majorEastAsia" w:hAnsiTheme="majorEastAsia"/>
          <w:sz w:val="24"/>
          <w:szCs w:val="24"/>
        </w:rPr>
        <w:t>0 円</w:t>
      </w:r>
    </w:p>
    <w:p w14:paraId="6D2D9914" w14:textId="56FE5E00" w:rsidR="00AD2884" w:rsidRDefault="003E09A7" w:rsidP="006024C9">
      <w:pPr>
        <w:ind w:leftChars="850" w:left="1785" w:firstLineChars="100" w:firstLine="240"/>
        <w:rPr>
          <w:sz w:val="24"/>
          <w:szCs w:val="24"/>
        </w:rPr>
      </w:pPr>
      <w:r w:rsidRPr="003B0FBA">
        <w:rPr>
          <w:sz w:val="24"/>
          <w:szCs w:val="24"/>
        </w:rPr>
        <w:t>企業会計に即して記帳する場合のポイントを勘定科目ごとに整理。「わからないとき」に必要な部分が参照しやすく、農業簿記の</w:t>
      </w:r>
      <w:r w:rsidRPr="003B0FBA">
        <w:rPr>
          <w:sz w:val="24"/>
          <w:szCs w:val="24"/>
        </w:rPr>
        <w:t>“</w:t>
      </w:r>
      <w:r w:rsidRPr="003B0FBA">
        <w:rPr>
          <w:sz w:val="24"/>
          <w:szCs w:val="24"/>
        </w:rPr>
        <w:t>辞典</w:t>
      </w:r>
      <w:r w:rsidRPr="003B0FBA">
        <w:rPr>
          <w:sz w:val="24"/>
          <w:szCs w:val="24"/>
        </w:rPr>
        <w:t>”</w:t>
      </w:r>
      <w:r w:rsidRPr="003B0FBA">
        <w:rPr>
          <w:sz w:val="24"/>
          <w:szCs w:val="24"/>
        </w:rPr>
        <w:t>として活用できます。経営の改善につながる農業簿記の実務書</w:t>
      </w:r>
      <w:r w:rsidR="001C7C5F" w:rsidRPr="003B0FBA">
        <w:rPr>
          <w:rFonts w:hint="eastAsia"/>
          <w:sz w:val="24"/>
          <w:szCs w:val="24"/>
        </w:rPr>
        <w:t>や</w:t>
      </w:r>
      <w:r w:rsidRPr="003B0FBA">
        <w:rPr>
          <w:sz w:val="24"/>
          <w:szCs w:val="24"/>
        </w:rPr>
        <w:t>研修会のテキストとして適しています。執筆者は税理士の森剛一氏。</w:t>
      </w:r>
    </w:p>
    <w:p w14:paraId="694E9FB0" w14:textId="32C53FB1" w:rsidR="006024C9" w:rsidRPr="006024C9" w:rsidRDefault="006024C9" w:rsidP="006024C9">
      <w:pPr>
        <w:ind w:leftChars="850" w:left="1785" w:firstLineChars="100" w:firstLine="240"/>
        <w:rPr>
          <w:sz w:val="24"/>
          <w:szCs w:val="24"/>
        </w:rPr>
      </w:pPr>
    </w:p>
    <w:p w14:paraId="1B31E375" w14:textId="542937C0" w:rsidR="00DB3718" w:rsidRPr="004131D1" w:rsidRDefault="001201FA" w:rsidP="00A21EA8">
      <w:pPr>
        <w:pStyle w:val="ab"/>
        <w:numPr>
          <w:ilvl w:val="0"/>
          <w:numId w:val="2"/>
        </w:numPr>
        <w:ind w:leftChars="850" w:left="2225"/>
        <w:rPr>
          <w:rFonts w:asciiTheme="majorEastAsia" w:eastAsiaTheme="majorEastAsia" w:hAnsiTheme="majorEastAsia"/>
          <w:bCs/>
          <w:sz w:val="24"/>
          <w:szCs w:val="24"/>
        </w:rPr>
      </w:pPr>
      <w:r>
        <w:rPr>
          <w:noProof/>
        </w:rPr>
        <w:drawing>
          <wp:anchor distT="0" distB="0" distL="114300" distR="114300" simplePos="0" relativeHeight="251646976" behindDoc="0" locked="0" layoutInCell="1" allowOverlap="1" wp14:anchorId="35BD165B" wp14:editId="5A7BE6FB">
            <wp:simplePos x="0" y="0"/>
            <wp:positionH relativeFrom="column">
              <wp:posOffset>22860</wp:posOffset>
            </wp:positionH>
            <wp:positionV relativeFrom="paragraph">
              <wp:posOffset>49530</wp:posOffset>
            </wp:positionV>
            <wp:extent cx="938530" cy="1335405"/>
            <wp:effectExtent l="19050" t="19050" r="13970" b="17145"/>
            <wp:wrapNone/>
            <wp:docPr id="123536214" name="図 123536214"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717ADED9-1C4E-41B8-1552-73589F67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214" name="図 123536214" descr="グラフィカル ユーザー インターフェイス が含まれている画像&#10;&#10;自動的に生成された説明">
                      <a:extLst>
                        <a:ext uri="{FF2B5EF4-FFF2-40B4-BE49-F238E27FC236}">
                          <a16:creationId xmlns:a16="http://schemas.microsoft.com/office/drawing/2014/main" id="{717ADED9-1C4E-41B8-1552-73589F6748F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8530" cy="133540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CA49CD" w:rsidRPr="004131D1">
        <w:rPr>
          <w:rFonts w:asciiTheme="majorEastAsia" w:eastAsiaTheme="majorEastAsia" w:hAnsiTheme="majorEastAsia" w:hint="eastAsia"/>
          <w:b/>
          <w:spacing w:val="2"/>
          <w:sz w:val="24"/>
          <w:szCs w:val="24"/>
        </w:rPr>
        <w:t>令和５年度版　よくわかる農家の青色申告</w:t>
      </w:r>
    </w:p>
    <w:p w14:paraId="57BF089E" w14:textId="567FEF2B" w:rsidR="00CA49CD" w:rsidRPr="00DB3718" w:rsidRDefault="00CA49CD" w:rsidP="006024C9">
      <w:pPr>
        <w:ind w:leftChars="850" w:left="1785"/>
        <w:jc w:val="right"/>
        <w:rPr>
          <w:rFonts w:asciiTheme="minorEastAsia" w:hAnsiTheme="minorEastAsia"/>
          <w:bCs/>
          <w:sz w:val="24"/>
          <w:szCs w:val="24"/>
        </w:rPr>
      </w:pPr>
      <w:r w:rsidRPr="00DB3718">
        <w:rPr>
          <w:rFonts w:asciiTheme="majorEastAsia" w:eastAsiaTheme="majorEastAsia" w:hAnsiTheme="majorEastAsia" w:hint="eastAsia"/>
          <w:bCs/>
          <w:spacing w:val="2"/>
          <w:sz w:val="24"/>
          <w:szCs w:val="24"/>
        </w:rPr>
        <w:t>R05-2</w:t>
      </w:r>
      <w:r w:rsidRPr="00DB3718">
        <w:rPr>
          <w:rFonts w:asciiTheme="majorEastAsia" w:eastAsiaTheme="majorEastAsia" w:hAnsiTheme="majorEastAsia"/>
          <w:bCs/>
          <w:spacing w:val="2"/>
          <w:sz w:val="24"/>
          <w:szCs w:val="24"/>
        </w:rPr>
        <w:t>1</w:t>
      </w:r>
      <w:r w:rsidRPr="00DB3718">
        <w:rPr>
          <w:rFonts w:asciiTheme="majorEastAsia" w:eastAsiaTheme="majorEastAsia" w:hAnsiTheme="majorEastAsia" w:hint="eastAsia"/>
          <w:bCs/>
          <w:spacing w:val="2"/>
          <w:sz w:val="24"/>
          <w:szCs w:val="24"/>
        </w:rPr>
        <w:t xml:space="preserve"> A4判</w:t>
      </w:r>
      <w:r w:rsidR="00355B02" w:rsidRPr="00DB3718">
        <w:rPr>
          <w:rFonts w:asciiTheme="majorEastAsia" w:eastAsiaTheme="majorEastAsia" w:hAnsiTheme="majorEastAsia" w:hint="eastAsia"/>
          <w:bCs/>
          <w:spacing w:val="2"/>
          <w:sz w:val="24"/>
          <w:szCs w:val="24"/>
        </w:rPr>
        <w:t>132</w:t>
      </w:r>
      <w:r w:rsidRPr="00DB3718">
        <w:rPr>
          <w:rFonts w:asciiTheme="majorEastAsia" w:eastAsiaTheme="majorEastAsia" w:hAnsiTheme="majorEastAsia" w:hint="eastAsia"/>
          <w:bCs/>
          <w:spacing w:val="2"/>
          <w:sz w:val="24"/>
          <w:szCs w:val="24"/>
        </w:rPr>
        <w:t>頁 900円</w:t>
      </w:r>
    </w:p>
    <w:p w14:paraId="56BA8950" w14:textId="157DF1D4" w:rsidR="00CA49CD" w:rsidRDefault="00CA49CD" w:rsidP="00A21EA8">
      <w:pPr>
        <w:pStyle w:val="ab"/>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DA0F5D">
        <w:rPr>
          <w:rFonts w:asciiTheme="minorEastAsia" w:hAnsiTheme="minorEastAsia" w:hint="eastAsia"/>
          <w:sz w:val="24"/>
          <w:szCs w:val="24"/>
        </w:rPr>
        <w:t xml:space="preserve">収入保険制度をはじめ各種農業施策の対象として位置づけられる青色申告の重要性がますます高まっています。　</w:t>
      </w:r>
    </w:p>
    <w:p w14:paraId="1174C753" w14:textId="251748A1" w:rsidR="00587E59" w:rsidRDefault="00CA49CD" w:rsidP="001811EC">
      <w:pPr>
        <w:pStyle w:val="ab"/>
        <w:ind w:leftChars="850" w:left="1785" w:firstLineChars="100" w:firstLine="240"/>
        <w:rPr>
          <w:rFonts w:asciiTheme="minorEastAsia" w:hAnsiTheme="minorEastAsia"/>
          <w:sz w:val="24"/>
          <w:szCs w:val="24"/>
        </w:rPr>
      </w:pPr>
      <w:r w:rsidRPr="00DA0F5D">
        <w:rPr>
          <w:rFonts w:asciiTheme="minorEastAsia" w:hAnsiTheme="minorEastAsia" w:hint="eastAsia"/>
          <w:sz w:val="24"/>
          <w:szCs w:val="24"/>
        </w:rPr>
        <w:t>青色申告の制度、申告手続き、記帳の実務、確定申告書の作成から納税までを網羅し、各様式の記入例を交えて詳しく解説した年度版ベストセラーで、農家向け手引書の「決定版」</w:t>
      </w:r>
      <w:r>
        <w:rPr>
          <w:rFonts w:asciiTheme="minorEastAsia" w:hAnsiTheme="minorEastAsia" w:hint="eastAsia"/>
          <w:sz w:val="24"/>
          <w:szCs w:val="24"/>
        </w:rPr>
        <w:t>です</w:t>
      </w:r>
      <w:r w:rsidRPr="00DA0F5D">
        <w:rPr>
          <w:rFonts w:asciiTheme="minorEastAsia" w:hAnsiTheme="minorEastAsia" w:hint="eastAsia"/>
          <w:sz w:val="24"/>
          <w:szCs w:val="24"/>
        </w:rPr>
        <w:t>。</w:t>
      </w:r>
    </w:p>
    <w:p w14:paraId="34EFA224" w14:textId="2EE606EA" w:rsidR="00FB0AFD" w:rsidRDefault="00FB0AFD" w:rsidP="00A21EA8">
      <w:pPr>
        <w:pStyle w:val="ab"/>
        <w:ind w:leftChars="850" w:left="1785"/>
        <w:rPr>
          <w:rFonts w:asciiTheme="majorEastAsia" w:eastAsiaTheme="majorEastAsia" w:hAnsiTheme="majorEastAsia"/>
          <w:b/>
          <w:bCs/>
          <w:sz w:val="24"/>
          <w:szCs w:val="24"/>
        </w:rPr>
      </w:pPr>
    </w:p>
    <w:p w14:paraId="1FB36D63" w14:textId="49A3FB06" w:rsidR="00FB0AFD" w:rsidRPr="00FB0AFD" w:rsidRDefault="00510FA8" w:rsidP="00A21EA8">
      <w:pPr>
        <w:pStyle w:val="ab"/>
        <w:numPr>
          <w:ilvl w:val="0"/>
          <w:numId w:val="2"/>
        </w:numPr>
        <w:ind w:leftChars="850" w:left="2225"/>
        <w:rPr>
          <w:rFonts w:asciiTheme="majorEastAsia" w:eastAsiaTheme="majorEastAsia" w:hAnsiTheme="majorEastAsia"/>
          <w:b/>
          <w:bCs/>
          <w:sz w:val="24"/>
          <w:szCs w:val="24"/>
        </w:rPr>
      </w:pPr>
      <w:r>
        <w:rPr>
          <w:noProof/>
        </w:rPr>
        <w:drawing>
          <wp:anchor distT="0" distB="0" distL="114300" distR="114300" simplePos="0" relativeHeight="251659264" behindDoc="0" locked="0" layoutInCell="1" allowOverlap="1" wp14:anchorId="2DF5BD6F" wp14:editId="7215A629">
            <wp:simplePos x="0" y="0"/>
            <wp:positionH relativeFrom="column">
              <wp:posOffset>22860</wp:posOffset>
            </wp:positionH>
            <wp:positionV relativeFrom="paragraph">
              <wp:posOffset>49530</wp:posOffset>
            </wp:positionV>
            <wp:extent cx="948055" cy="1333125"/>
            <wp:effectExtent l="19050" t="19050" r="23495" b="19685"/>
            <wp:wrapNone/>
            <wp:docPr id="677756752" name="図 677756752" descr="テキスト&#10;&#10;自動的に生成された説明">
              <a:extLst xmlns:a="http://schemas.openxmlformats.org/drawingml/2006/main">
                <a:ext uri="{FF2B5EF4-FFF2-40B4-BE49-F238E27FC236}">
                  <a16:creationId xmlns:a16="http://schemas.microsoft.com/office/drawing/2014/main" id="{AC41330A-EE33-AF21-686F-9EB69912E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6752" name="図 677756752" descr="テキスト&#10;&#10;自動的に生成された説明">
                      <a:extLst>
                        <a:ext uri="{FF2B5EF4-FFF2-40B4-BE49-F238E27FC236}">
                          <a16:creationId xmlns:a16="http://schemas.microsoft.com/office/drawing/2014/main" id="{AC41330A-EE33-AF21-686F-9EB69912E97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8055" cy="13331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B0AFD" w:rsidRPr="00FB0AFD">
        <w:rPr>
          <w:rFonts w:asciiTheme="majorEastAsia" w:eastAsiaTheme="majorEastAsia" w:hAnsiTheme="majorEastAsia" w:hint="eastAsia"/>
          <w:b/>
          <w:bCs/>
          <w:sz w:val="24"/>
          <w:szCs w:val="24"/>
        </w:rPr>
        <w:t xml:space="preserve">農家の経営簿記　</w:t>
      </w:r>
      <w:r w:rsidR="00FB0AFD">
        <w:rPr>
          <w:rFonts w:asciiTheme="majorEastAsia" w:eastAsiaTheme="majorEastAsia" w:hAnsiTheme="majorEastAsia" w:hint="eastAsia"/>
          <w:b/>
          <w:bCs/>
          <w:sz w:val="22"/>
        </w:rPr>
        <w:t>本冊</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簿記帳簿</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作業日誌</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別冊</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集計表</w:t>
      </w:r>
    </w:p>
    <w:p w14:paraId="5B22CCE2" w14:textId="2557EC3B" w:rsidR="00FB0AFD" w:rsidRPr="00975422" w:rsidRDefault="00FB0AFD" w:rsidP="006024C9">
      <w:pPr>
        <w:pStyle w:val="ab"/>
        <w:ind w:leftChars="850" w:left="1785"/>
        <w:jc w:val="right"/>
        <w:rPr>
          <w:rFonts w:asciiTheme="majorEastAsia" w:eastAsiaTheme="majorEastAsia" w:hAnsiTheme="majorEastAsia"/>
          <w:b/>
          <w:bCs/>
          <w:sz w:val="24"/>
          <w:szCs w:val="24"/>
        </w:rPr>
      </w:pPr>
      <w:r w:rsidRPr="00FB0AFD">
        <w:rPr>
          <w:rFonts w:asciiTheme="majorEastAsia" w:eastAsiaTheme="majorEastAsia" w:hAnsiTheme="majorEastAsia" w:hint="eastAsia"/>
          <w:sz w:val="24"/>
          <w:szCs w:val="24"/>
        </w:rPr>
        <w:t>R05-33</w:t>
      </w:r>
      <w:r>
        <w:rPr>
          <w:rFonts w:asciiTheme="majorEastAsia" w:eastAsiaTheme="majorEastAsia" w:hAnsiTheme="majorEastAsia" w:hint="eastAsia"/>
          <w:sz w:val="24"/>
          <w:szCs w:val="24"/>
        </w:rPr>
        <w:t xml:space="preserve"> </w:t>
      </w:r>
      <w:r w:rsidRPr="00DB3718">
        <w:rPr>
          <w:rFonts w:asciiTheme="majorEastAsia" w:eastAsiaTheme="majorEastAsia" w:hAnsiTheme="majorEastAsia" w:hint="eastAsia"/>
          <w:bCs/>
          <w:spacing w:val="2"/>
          <w:sz w:val="24"/>
          <w:szCs w:val="24"/>
        </w:rPr>
        <w:t>A4判</w:t>
      </w:r>
      <w:r>
        <w:rPr>
          <w:rFonts w:asciiTheme="majorEastAsia" w:eastAsiaTheme="majorEastAsia" w:hAnsiTheme="majorEastAsia" w:hint="eastAsia"/>
          <w:bCs/>
          <w:spacing w:val="2"/>
          <w:sz w:val="24"/>
          <w:szCs w:val="24"/>
        </w:rPr>
        <w:t xml:space="preserve"> 本冊194</w:t>
      </w:r>
      <w:r w:rsidRPr="00DB3718">
        <w:rPr>
          <w:rFonts w:asciiTheme="majorEastAsia" w:eastAsiaTheme="majorEastAsia" w:hAnsiTheme="majorEastAsia" w:hint="eastAsia"/>
          <w:bCs/>
          <w:spacing w:val="2"/>
          <w:sz w:val="24"/>
          <w:szCs w:val="24"/>
        </w:rPr>
        <w:t>頁</w:t>
      </w:r>
      <w:r>
        <w:rPr>
          <w:rFonts w:asciiTheme="majorEastAsia" w:eastAsiaTheme="majorEastAsia" w:hAnsiTheme="majorEastAsia" w:hint="eastAsia"/>
          <w:bCs/>
          <w:spacing w:val="2"/>
          <w:sz w:val="24"/>
          <w:szCs w:val="24"/>
        </w:rPr>
        <w:t xml:space="preserve">＋別冊124頁 </w:t>
      </w:r>
      <w:r w:rsidRPr="00DB3718">
        <w:rPr>
          <w:rFonts w:asciiTheme="majorEastAsia" w:eastAsiaTheme="majorEastAsia" w:hAnsiTheme="majorEastAsia" w:hint="eastAsia"/>
          <w:bCs/>
          <w:spacing w:val="2"/>
          <w:sz w:val="24"/>
          <w:szCs w:val="24"/>
        </w:rPr>
        <w:t>900円</w:t>
      </w:r>
    </w:p>
    <w:p w14:paraId="601315C3" w14:textId="58750F9A" w:rsidR="00FB0AFD" w:rsidRPr="00975422" w:rsidRDefault="00975422" w:rsidP="00A21EA8">
      <w:pPr>
        <w:ind w:leftChars="850" w:left="1785" w:firstLineChars="100" w:firstLine="240"/>
        <w:rPr>
          <w:rFonts w:asciiTheme="minorEastAsia" w:hAnsiTheme="minorEastAsia"/>
          <w:sz w:val="24"/>
          <w:szCs w:val="24"/>
        </w:rPr>
      </w:pPr>
      <w:r w:rsidRPr="00975422">
        <w:rPr>
          <w:rFonts w:asciiTheme="minorEastAsia" w:hAnsiTheme="minorEastAsia" w:hint="eastAsia"/>
          <w:sz w:val="24"/>
          <w:szCs w:val="24"/>
        </w:rPr>
        <w:t>簡易簿記と複式簿記のどちらでも記帳できる帳簿</w:t>
      </w:r>
      <w:r>
        <w:rPr>
          <w:rFonts w:asciiTheme="minorEastAsia" w:hAnsiTheme="minorEastAsia" w:hint="eastAsia"/>
          <w:sz w:val="24"/>
          <w:szCs w:val="24"/>
        </w:rPr>
        <w:t>です</w:t>
      </w:r>
      <w:r w:rsidRPr="00975422">
        <w:rPr>
          <w:rFonts w:asciiTheme="minorEastAsia" w:hAnsiTheme="minorEastAsia" w:hint="eastAsia"/>
          <w:sz w:val="24"/>
          <w:szCs w:val="24"/>
        </w:rPr>
        <w:t>。収入保険の加入に必要な帳簿に加え、農作業日誌も記録することができ</w:t>
      </w:r>
      <w:r>
        <w:rPr>
          <w:rFonts w:asciiTheme="minorEastAsia" w:hAnsiTheme="minorEastAsia" w:hint="eastAsia"/>
          <w:sz w:val="24"/>
          <w:szCs w:val="24"/>
        </w:rPr>
        <w:t>ます</w:t>
      </w:r>
      <w:r w:rsidRPr="00975422">
        <w:rPr>
          <w:rFonts w:asciiTheme="minorEastAsia" w:hAnsiTheme="minorEastAsia" w:hint="eastAsia"/>
          <w:sz w:val="24"/>
          <w:szCs w:val="24"/>
        </w:rPr>
        <w:t>。日常記帳する本冊と集計・決算用の別冊の２冊組。また、書きやすさにこだわり、手帳等に使用されるＰＵＲ製本を採用</w:t>
      </w:r>
      <w:r>
        <w:rPr>
          <w:rFonts w:asciiTheme="minorEastAsia" w:hAnsiTheme="minorEastAsia" w:hint="eastAsia"/>
          <w:sz w:val="24"/>
          <w:szCs w:val="24"/>
        </w:rPr>
        <w:t>しました</w:t>
      </w:r>
      <w:r w:rsidRPr="00975422">
        <w:rPr>
          <w:rFonts w:asciiTheme="minorEastAsia" w:hAnsiTheme="minorEastAsia" w:hint="eastAsia"/>
          <w:sz w:val="24"/>
          <w:szCs w:val="24"/>
        </w:rPr>
        <w:t>。</w:t>
      </w:r>
    </w:p>
    <w:p w14:paraId="7831A956" w14:textId="5A23C6A5" w:rsidR="00FB0AFD" w:rsidRDefault="00FB0AFD" w:rsidP="00A21EA8">
      <w:pPr>
        <w:ind w:leftChars="850" w:left="1785"/>
        <w:rPr>
          <w:rFonts w:asciiTheme="minorEastAsia" w:hAnsiTheme="minorEastAsia"/>
          <w:b/>
          <w:bCs/>
          <w:sz w:val="24"/>
          <w:szCs w:val="24"/>
        </w:rPr>
      </w:pPr>
    </w:p>
    <w:p w14:paraId="3BFCDB97" w14:textId="0C7C6B1B" w:rsidR="00FB0AFD" w:rsidRPr="003B0FBA" w:rsidRDefault="00FB0AFD" w:rsidP="00587E59">
      <w:pPr>
        <w:rPr>
          <w:rFonts w:asciiTheme="minorEastAsia" w:hAnsiTheme="minorEastAsia"/>
          <w:b/>
          <w:bCs/>
          <w:sz w:val="24"/>
          <w:szCs w:val="24"/>
        </w:rPr>
      </w:pPr>
    </w:p>
    <w:p w14:paraId="1F590D69" w14:textId="34849A92" w:rsidR="00324E38" w:rsidRPr="004131D1" w:rsidRDefault="00587E59" w:rsidP="00AD2884">
      <w:pPr>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３．税　制</w:t>
      </w:r>
    </w:p>
    <w:p w14:paraId="087095E2" w14:textId="4F39EFFC" w:rsidR="00CA49CD" w:rsidRPr="004131D1" w:rsidRDefault="00D52144" w:rsidP="00A21EA8">
      <w:pPr>
        <w:pStyle w:val="ab"/>
        <w:numPr>
          <w:ilvl w:val="0"/>
          <w:numId w:val="10"/>
        </w:numPr>
        <w:ind w:leftChars="850" w:left="2205"/>
        <w:rPr>
          <w:rFonts w:asciiTheme="majorEastAsia" w:eastAsiaTheme="majorEastAsia" w:hAnsiTheme="majorEastAsia"/>
          <w:b/>
          <w:spacing w:val="2"/>
          <w:sz w:val="24"/>
          <w:szCs w:val="24"/>
        </w:rPr>
      </w:pPr>
      <w:r w:rsidRPr="00DB3718">
        <w:rPr>
          <w:rFonts w:asciiTheme="majorEastAsia" w:eastAsiaTheme="majorEastAsia" w:hAnsiTheme="majorEastAsia"/>
          <w:bCs/>
          <w:noProof/>
        </w:rPr>
        <w:drawing>
          <wp:anchor distT="0" distB="0" distL="114300" distR="114300" simplePos="0" relativeHeight="251644928" behindDoc="1" locked="0" layoutInCell="1" allowOverlap="1" wp14:anchorId="544B257C" wp14:editId="091104FE">
            <wp:simplePos x="0" y="0"/>
            <wp:positionH relativeFrom="column">
              <wp:posOffset>22860</wp:posOffset>
            </wp:positionH>
            <wp:positionV relativeFrom="paragraph">
              <wp:posOffset>49530</wp:posOffset>
            </wp:positionV>
            <wp:extent cx="938530" cy="1338848"/>
            <wp:effectExtent l="19050" t="19050" r="13970" b="13970"/>
            <wp:wrapNone/>
            <wp:docPr id="1638117274" name="図 1638117274" descr="テキスト&#10;&#10;自動的に生成された説明">
              <a:extLst xmlns:a="http://schemas.openxmlformats.org/drawingml/2006/main">
                <a:ext uri="{FF2B5EF4-FFF2-40B4-BE49-F238E27FC236}">
                  <a16:creationId xmlns:a16="http://schemas.microsoft.com/office/drawing/2014/main" id="{645D323B-6150-B1B2-86CB-A71F857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7274" name="図 1638117274" descr="テキスト&#10;&#10;自動的に生成された説明">
                      <a:extLst>
                        <a:ext uri="{FF2B5EF4-FFF2-40B4-BE49-F238E27FC236}">
                          <a16:creationId xmlns:a16="http://schemas.microsoft.com/office/drawing/2014/main" id="{645D323B-6150-B1B2-86CB-A71F857C6C4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8530" cy="1338848"/>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A49CD" w:rsidRPr="004131D1">
        <w:rPr>
          <w:rFonts w:asciiTheme="majorEastAsia" w:eastAsiaTheme="majorEastAsia" w:hAnsiTheme="majorEastAsia" w:hint="eastAsia"/>
          <w:b/>
          <w:spacing w:val="2"/>
          <w:sz w:val="24"/>
          <w:szCs w:val="24"/>
        </w:rPr>
        <w:t xml:space="preserve">令和５年度版　</w:t>
      </w:r>
      <w:r w:rsidR="00CA49CD" w:rsidRPr="004131D1">
        <w:rPr>
          <w:rFonts w:asciiTheme="majorEastAsia" w:eastAsiaTheme="majorEastAsia" w:hAnsiTheme="majorEastAsia" w:hint="eastAsia"/>
          <w:b/>
          <w:spacing w:val="2"/>
          <w:sz w:val="22"/>
        </w:rPr>
        <w:t>農家のためのなんでもわかる</w:t>
      </w:r>
      <w:r w:rsidR="00CA49CD" w:rsidRPr="004131D1">
        <w:rPr>
          <w:rFonts w:asciiTheme="majorEastAsia" w:eastAsiaTheme="majorEastAsia" w:hAnsiTheme="majorEastAsia" w:hint="eastAsia"/>
          <w:b/>
          <w:spacing w:val="2"/>
          <w:sz w:val="24"/>
          <w:szCs w:val="24"/>
        </w:rPr>
        <w:t xml:space="preserve"> 農業の税制</w:t>
      </w:r>
    </w:p>
    <w:p w14:paraId="6232BD4A" w14:textId="5BB3F92C" w:rsidR="00CA49CD" w:rsidRPr="00DB3718" w:rsidRDefault="00CA49CD" w:rsidP="006024C9">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pacing w:val="2"/>
          <w:sz w:val="24"/>
          <w:szCs w:val="24"/>
        </w:rPr>
        <w:t>R05-24</w:t>
      </w:r>
      <w:r w:rsidR="00424062">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A5判</w:t>
      </w:r>
      <w:r w:rsidR="00355B02" w:rsidRPr="00DB3718">
        <w:rPr>
          <w:rFonts w:asciiTheme="majorEastAsia" w:eastAsiaTheme="majorEastAsia" w:hAnsiTheme="majorEastAsia" w:hint="eastAsia"/>
          <w:bCs/>
          <w:spacing w:val="2"/>
          <w:sz w:val="24"/>
          <w:szCs w:val="24"/>
        </w:rPr>
        <w:t>184</w:t>
      </w:r>
      <w:r w:rsidRPr="00DB3718">
        <w:rPr>
          <w:rFonts w:asciiTheme="majorEastAsia" w:eastAsiaTheme="majorEastAsia" w:hAnsiTheme="majorEastAsia" w:hint="eastAsia"/>
          <w:bCs/>
          <w:spacing w:val="2"/>
          <w:sz w:val="24"/>
          <w:szCs w:val="24"/>
        </w:rPr>
        <w:t>頁 1,140円</w:t>
      </w:r>
    </w:p>
    <w:p w14:paraId="7044AF9B" w14:textId="7804122B" w:rsidR="00975422" w:rsidRDefault="00CA49CD" w:rsidP="001201FA">
      <w:pPr>
        <w:ind w:leftChars="850" w:left="1785"/>
        <w:rPr>
          <w:rFonts w:asciiTheme="minorEastAsia" w:hAnsiTheme="minorEastAsia"/>
          <w:sz w:val="24"/>
          <w:szCs w:val="24"/>
        </w:rPr>
      </w:pPr>
      <w:r w:rsidRPr="005B03CC">
        <w:rPr>
          <w:rFonts w:asciiTheme="minorEastAsia" w:hAnsiTheme="minorEastAsia" w:hint="eastAsia"/>
          <w:sz w:val="24"/>
          <w:szCs w:val="24"/>
        </w:rPr>
        <w:t xml:space="preserve">　農業収入や農地等に係る所得税、法人税、相続税、贈与税、消費税</w:t>
      </w:r>
      <w:r w:rsidR="001201FA">
        <w:rPr>
          <w:rFonts w:asciiTheme="minorEastAsia" w:hAnsiTheme="minorEastAsia" w:hint="eastAsia"/>
          <w:sz w:val="24"/>
          <w:szCs w:val="24"/>
        </w:rPr>
        <w:t>等の19の税金を対象に、</w:t>
      </w:r>
      <w:r w:rsidRPr="005B03CC">
        <w:rPr>
          <w:rFonts w:asciiTheme="minorEastAsia" w:hAnsiTheme="minorEastAsia" w:hint="eastAsia"/>
          <w:sz w:val="24"/>
          <w:szCs w:val="24"/>
        </w:rPr>
        <w:t>農地集積・集約化</w:t>
      </w:r>
      <w:r w:rsidR="001201FA">
        <w:rPr>
          <w:rFonts w:asciiTheme="minorEastAsia" w:hAnsiTheme="minorEastAsia" w:hint="eastAsia"/>
          <w:sz w:val="24"/>
          <w:szCs w:val="24"/>
        </w:rPr>
        <w:t>や</w:t>
      </w:r>
      <w:r w:rsidRPr="005B03CC">
        <w:rPr>
          <w:rFonts w:asciiTheme="minorEastAsia" w:hAnsiTheme="minorEastAsia" w:hint="eastAsia"/>
          <w:sz w:val="24"/>
          <w:szCs w:val="24"/>
        </w:rPr>
        <w:t>後継者対策など経営発展を後押しする特例措置</w:t>
      </w:r>
      <w:r w:rsidR="001201FA">
        <w:rPr>
          <w:rFonts w:asciiTheme="minorEastAsia" w:hAnsiTheme="minorEastAsia" w:hint="eastAsia"/>
          <w:sz w:val="24"/>
          <w:szCs w:val="24"/>
        </w:rPr>
        <w:t>等</w:t>
      </w:r>
      <w:r w:rsidRPr="005B03CC">
        <w:rPr>
          <w:rFonts w:asciiTheme="minorEastAsia" w:hAnsiTheme="minorEastAsia" w:hint="eastAsia"/>
          <w:sz w:val="24"/>
          <w:szCs w:val="24"/>
        </w:rPr>
        <w:t>を</w:t>
      </w:r>
      <w:r w:rsidR="001201FA">
        <w:rPr>
          <w:rFonts w:asciiTheme="minorEastAsia" w:hAnsiTheme="minorEastAsia" w:hint="eastAsia"/>
          <w:sz w:val="24"/>
          <w:szCs w:val="24"/>
        </w:rPr>
        <w:t>解説</w:t>
      </w:r>
      <w:r w:rsidRPr="005B03CC">
        <w:rPr>
          <w:rFonts w:asciiTheme="minorEastAsia" w:hAnsiTheme="minorEastAsia" w:hint="eastAsia"/>
          <w:sz w:val="24"/>
          <w:szCs w:val="24"/>
        </w:rPr>
        <w:t>。第２部の「農地税制Ｑ＆Ａ」では、照会の多い質問に</w:t>
      </w:r>
      <w:r w:rsidR="001201FA">
        <w:rPr>
          <w:rFonts w:asciiTheme="minorEastAsia" w:hAnsiTheme="minorEastAsia" w:hint="eastAsia"/>
          <w:sz w:val="24"/>
          <w:szCs w:val="24"/>
        </w:rPr>
        <w:t>回答して</w:t>
      </w:r>
      <w:r w:rsidRPr="005B03CC">
        <w:rPr>
          <w:rFonts w:asciiTheme="minorEastAsia" w:hAnsiTheme="minorEastAsia" w:hint="eastAsia"/>
          <w:sz w:val="24"/>
          <w:szCs w:val="24"/>
        </w:rPr>
        <w:t>います。</w:t>
      </w:r>
    </w:p>
    <w:p w14:paraId="686511C7" w14:textId="711E2503" w:rsidR="00D56F39" w:rsidRDefault="00D56F39" w:rsidP="00581C88">
      <w:pPr>
        <w:rPr>
          <w:rFonts w:asciiTheme="minorEastAsia" w:hAnsiTheme="minorEastAsia"/>
          <w:sz w:val="24"/>
          <w:szCs w:val="24"/>
        </w:rPr>
      </w:pPr>
    </w:p>
    <w:p w14:paraId="14FA4C73" w14:textId="7CBA2F6C" w:rsidR="001201FA" w:rsidRPr="003B0FBA" w:rsidRDefault="001201FA" w:rsidP="00581C88">
      <w:pPr>
        <w:rPr>
          <w:rFonts w:asciiTheme="minorEastAsia" w:hAnsiTheme="minorEastAsia"/>
          <w:sz w:val="24"/>
          <w:szCs w:val="24"/>
        </w:rPr>
      </w:pPr>
    </w:p>
    <w:p w14:paraId="5826BC03" w14:textId="1DE45ADE" w:rsidR="00DB3718" w:rsidRPr="004131D1" w:rsidRDefault="00D52144" w:rsidP="00A21EA8">
      <w:pPr>
        <w:pStyle w:val="ab"/>
        <w:numPr>
          <w:ilvl w:val="0"/>
          <w:numId w:val="10"/>
        </w:numPr>
        <w:ind w:leftChars="850" w:left="2205"/>
        <w:rPr>
          <w:rFonts w:asciiTheme="majorEastAsia" w:eastAsiaTheme="majorEastAsia" w:hAnsiTheme="majorEastAsia"/>
          <w:b/>
          <w:sz w:val="24"/>
          <w:szCs w:val="24"/>
        </w:rPr>
      </w:pPr>
      <w:r w:rsidRPr="003B0FBA">
        <w:rPr>
          <w:noProof/>
        </w:rPr>
        <w:drawing>
          <wp:anchor distT="0" distB="0" distL="114300" distR="114300" simplePos="0" relativeHeight="251648000" behindDoc="1" locked="0" layoutInCell="1" allowOverlap="1" wp14:anchorId="54A7A529" wp14:editId="42F1AD9A">
            <wp:simplePos x="0" y="0"/>
            <wp:positionH relativeFrom="column">
              <wp:posOffset>22860</wp:posOffset>
            </wp:positionH>
            <wp:positionV relativeFrom="paragraph">
              <wp:posOffset>49530</wp:posOffset>
            </wp:positionV>
            <wp:extent cx="956424" cy="1352550"/>
            <wp:effectExtent l="19050" t="19050" r="15240" b="19050"/>
            <wp:wrapNone/>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424" cy="1352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77D83" w:rsidRPr="004131D1">
        <w:rPr>
          <w:rFonts w:asciiTheme="majorEastAsia" w:eastAsiaTheme="majorEastAsia" w:hAnsiTheme="majorEastAsia" w:hint="eastAsia"/>
          <w:b/>
          <w:sz w:val="24"/>
          <w:szCs w:val="24"/>
        </w:rPr>
        <w:t xml:space="preserve">３訂　</w:t>
      </w:r>
      <w:r w:rsidR="00A77D83" w:rsidRPr="004131D1">
        <w:rPr>
          <w:rFonts w:asciiTheme="majorEastAsia" w:eastAsiaTheme="majorEastAsia" w:hAnsiTheme="majorEastAsia" w:hint="eastAsia"/>
          <w:b/>
          <w:bCs/>
          <w:sz w:val="24"/>
          <w:szCs w:val="24"/>
        </w:rPr>
        <w:t>農家の所得税 一問一答集</w:t>
      </w:r>
    </w:p>
    <w:p w14:paraId="700AA7F2" w14:textId="6151E844" w:rsidR="00A77D83" w:rsidRPr="00DB3718" w:rsidRDefault="00A77D83" w:rsidP="00A21EA8">
      <w:pPr>
        <w:pStyle w:val="ab"/>
        <w:ind w:leftChars="850" w:left="1785" w:firstLineChars="1950" w:firstLine="4680"/>
        <w:rPr>
          <w:rFonts w:asciiTheme="majorEastAsia" w:eastAsiaTheme="majorEastAsia" w:hAnsiTheme="majorEastAsia"/>
          <w:b/>
          <w:sz w:val="24"/>
          <w:szCs w:val="24"/>
        </w:rPr>
      </w:pPr>
      <w:r w:rsidRPr="00DB3718">
        <w:rPr>
          <w:rFonts w:asciiTheme="majorEastAsia" w:eastAsiaTheme="majorEastAsia" w:hAnsiTheme="majorEastAsia" w:hint="eastAsia"/>
          <w:bCs/>
          <w:sz w:val="24"/>
          <w:szCs w:val="24"/>
        </w:rPr>
        <w:t>R04-21</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A5判3</w:t>
      </w:r>
      <w:r w:rsidRPr="00DB3718">
        <w:rPr>
          <w:rFonts w:asciiTheme="majorEastAsia" w:eastAsiaTheme="majorEastAsia" w:hAnsiTheme="majorEastAsia"/>
          <w:bCs/>
          <w:sz w:val="24"/>
          <w:szCs w:val="24"/>
        </w:rPr>
        <w:t>63</w:t>
      </w:r>
      <w:r w:rsidRPr="00DB3718">
        <w:rPr>
          <w:rFonts w:asciiTheme="majorEastAsia" w:eastAsiaTheme="majorEastAsia" w:hAnsiTheme="majorEastAsia" w:hint="eastAsia"/>
          <w:bCs/>
          <w:sz w:val="24"/>
          <w:szCs w:val="24"/>
        </w:rPr>
        <w:t>頁</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2,</w:t>
      </w:r>
      <w:r w:rsidRPr="00DB3718">
        <w:rPr>
          <w:rFonts w:asciiTheme="majorEastAsia" w:eastAsiaTheme="majorEastAsia" w:hAnsiTheme="majorEastAsia"/>
          <w:bCs/>
          <w:sz w:val="24"/>
          <w:szCs w:val="24"/>
        </w:rPr>
        <w:t>860</w:t>
      </w:r>
      <w:r w:rsidRPr="00DB3718">
        <w:rPr>
          <w:rFonts w:asciiTheme="majorEastAsia" w:eastAsiaTheme="majorEastAsia" w:hAnsiTheme="majorEastAsia" w:hint="eastAsia"/>
          <w:bCs/>
          <w:sz w:val="24"/>
          <w:szCs w:val="24"/>
        </w:rPr>
        <w:t>円</w:t>
      </w:r>
    </w:p>
    <w:p w14:paraId="5AE9191C" w14:textId="4369C9AB" w:rsidR="00355B02" w:rsidRDefault="00A77D83" w:rsidP="006024C9">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所得税の計算の仕組みや手続きを中心に、相続税や贈与税など農家の関心が高い税目について一問一答形式で幅広く解説。インボイス制度の導入に伴い注目される消費税関係の30問</w:t>
      </w:r>
      <w:r w:rsidR="005C2552">
        <w:rPr>
          <w:rFonts w:asciiTheme="minorEastAsia" w:hAnsiTheme="minorEastAsia" w:hint="eastAsia"/>
          <w:sz w:val="24"/>
          <w:szCs w:val="24"/>
        </w:rPr>
        <w:t>を追加</w:t>
      </w:r>
      <w:r w:rsidRPr="003B0FBA">
        <w:rPr>
          <w:rFonts w:asciiTheme="minorEastAsia" w:hAnsiTheme="minorEastAsia" w:hint="eastAsia"/>
          <w:sz w:val="24"/>
          <w:szCs w:val="24"/>
        </w:rPr>
        <w:t>。セルフメディケーション税制やひとり親控除など最新の税制に加え、国税電子申告に関わる新たな動きも取り上げています。著者は元国税庁の税理士・小田満氏、前山静夫氏。</w:t>
      </w:r>
    </w:p>
    <w:p w14:paraId="5112CF80" w14:textId="45016C4A" w:rsidR="00E87EF7" w:rsidRPr="00E87EF7" w:rsidRDefault="00E87EF7" w:rsidP="00A21EA8">
      <w:pPr>
        <w:ind w:leftChars="850" w:left="1785"/>
        <w:rPr>
          <w:rFonts w:asciiTheme="minorEastAsia" w:hAnsiTheme="minorEastAsia"/>
          <w:sz w:val="24"/>
          <w:szCs w:val="24"/>
        </w:rPr>
      </w:pPr>
    </w:p>
    <w:p w14:paraId="048B022B" w14:textId="62A43E7A" w:rsidR="00345124" w:rsidRPr="004131D1" w:rsidRDefault="00D52144" w:rsidP="00A21EA8">
      <w:pPr>
        <w:pStyle w:val="ab"/>
        <w:numPr>
          <w:ilvl w:val="0"/>
          <w:numId w:val="10"/>
        </w:numPr>
        <w:ind w:leftChars="850" w:left="2205"/>
        <w:rPr>
          <w:rFonts w:asciiTheme="majorEastAsia" w:eastAsiaTheme="majorEastAsia" w:hAnsiTheme="majorEastAsia"/>
          <w:sz w:val="24"/>
          <w:szCs w:val="24"/>
        </w:rPr>
      </w:pPr>
      <w:r w:rsidRPr="004131D1">
        <w:rPr>
          <w:rFonts w:asciiTheme="majorEastAsia" w:eastAsiaTheme="majorEastAsia" w:hAnsiTheme="majorEastAsia" w:hint="eastAsia"/>
          <w:noProof/>
        </w:rPr>
        <w:drawing>
          <wp:anchor distT="0" distB="0" distL="114300" distR="114300" simplePos="0" relativeHeight="251651072" behindDoc="0" locked="0" layoutInCell="1" allowOverlap="1" wp14:anchorId="34F2F221" wp14:editId="5DFD6A84">
            <wp:simplePos x="0" y="0"/>
            <wp:positionH relativeFrom="column">
              <wp:posOffset>20320</wp:posOffset>
            </wp:positionH>
            <wp:positionV relativeFrom="paragraph">
              <wp:posOffset>46355</wp:posOffset>
            </wp:positionV>
            <wp:extent cx="962025" cy="1362075"/>
            <wp:effectExtent l="19050" t="19050" r="28575" b="285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345124" w:rsidRPr="004131D1">
        <w:rPr>
          <w:rFonts w:asciiTheme="majorEastAsia" w:eastAsiaTheme="majorEastAsia" w:hAnsiTheme="majorEastAsia"/>
          <w:b/>
          <w:bCs/>
          <w:sz w:val="24"/>
          <w:szCs w:val="24"/>
        </w:rPr>
        <w:t>改訂　農業者の消費税</w:t>
      </w:r>
      <w:r w:rsidR="00345124" w:rsidRPr="004131D1">
        <w:rPr>
          <w:rFonts w:asciiTheme="majorEastAsia" w:eastAsiaTheme="majorEastAsia" w:hAnsiTheme="majorEastAsia" w:hint="eastAsia"/>
          <w:b/>
          <w:bCs/>
          <w:sz w:val="24"/>
          <w:szCs w:val="24"/>
        </w:rPr>
        <w:t xml:space="preserve">　</w:t>
      </w:r>
      <w:r w:rsidR="00345124" w:rsidRPr="004131D1">
        <w:rPr>
          <w:rFonts w:asciiTheme="majorEastAsia" w:eastAsiaTheme="majorEastAsia" w:hAnsiTheme="majorEastAsia"/>
          <w:b/>
          <w:bCs/>
          <w:sz w:val="24"/>
          <w:szCs w:val="24"/>
        </w:rPr>
        <w:t>～届出から申告・納付まで～</w:t>
      </w:r>
    </w:p>
    <w:p w14:paraId="5B0F2907" w14:textId="2A981779" w:rsidR="00345124" w:rsidRPr="00DB3718" w:rsidRDefault="00345124" w:rsidP="006024C9">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R04-</w:t>
      </w:r>
      <w:r w:rsidR="00AC5873" w:rsidRPr="00DB3718">
        <w:rPr>
          <w:rFonts w:asciiTheme="majorEastAsia" w:eastAsiaTheme="majorEastAsia" w:hAnsiTheme="majorEastAsia" w:hint="eastAsia"/>
          <w:bCs/>
          <w:sz w:val="24"/>
          <w:szCs w:val="24"/>
        </w:rPr>
        <w:t>24</w:t>
      </w:r>
      <w:r w:rsidR="00831701" w:rsidRPr="00DB3718">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w:t>
      </w:r>
      <w:r w:rsidR="00AC5873" w:rsidRPr="00DB3718">
        <w:rPr>
          <w:rFonts w:asciiTheme="majorEastAsia" w:eastAsiaTheme="majorEastAsia" w:hAnsiTheme="majorEastAsia" w:hint="eastAsia"/>
          <w:bCs/>
          <w:sz w:val="24"/>
          <w:szCs w:val="24"/>
        </w:rPr>
        <w:t>4</w:t>
      </w:r>
      <w:r w:rsidRPr="00DB3718">
        <w:rPr>
          <w:rFonts w:asciiTheme="majorEastAsia" w:eastAsiaTheme="majorEastAsia" w:hAnsiTheme="majorEastAsia" w:hint="eastAsia"/>
          <w:bCs/>
          <w:sz w:val="24"/>
          <w:szCs w:val="24"/>
        </w:rPr>
        <w:t>判</w:t>
      </w:r>
      <w:r w:rsidR="00AC5873" w:rsidRPr="00DB3718">
        <w:rPr>
          <w:rFonts w:asciiTheme="majorEastAsia" w:eastAsiaTheme="majorEastAsia" w:hAnsiTheme="majorEastAsia" w:hint="eastAsia"/>
          <w:bCs/>
          <w:sz w:val="24"/>
          <w:szCs w:val="24"/>
        </w:rPr>
        <w:t>105</w:t>
      </w:r>
      <w:r w:rsidRPr="00DB3718">
        <w:rPr>
          <w:rFonts w:asciiTheme="majorEastAsia" w:eastAsiaTheme="majorEastAsia" w:hAnsiTheme="majorEastAsia" w:hint="eastAsia"/>
          <w:bCs/>
          <w:sz w:val="24"/>
          <w:szCs w:val="24"/>
        </w:rPr>
        <w:t>頁</w:t>
      </w:r>
      <w:r w:rsidR="00831701" w:rsidRPr="00DB3718">
        <w:rPr>
          <w:rFonts w:asciiTheme="majorEastAsia" w:eastAsiaTheme="majorEastAsia" w:hAnsiTheme="majorEastAsia" w:hint="eastAsia"/>
          <w:bCs/>
          <w:sz w:val="24"/>
          <w:szCs w:val="24"/>
        </w:rPr>
        <w:t xml:space="preserve"> </w:t>
      </w:r>
      <w:r w:rsidR="00AC5873" w:rsidRPr="00DB3718">
        <w:rPr>
          <w:rFonts w:asciiTheme="majorEastAsia" w:eastAsiaTheme="majorEastAsia" w:hAnsiTheme="majorEastAsia" w:hint="eastAsia"/>
          <w:bCs/>
          <w:sz w:val="24"/>
          <w:szCs w:val="24"/>
        </w:rPr>
        <w:t>90</w:t>
      </w:r>
      <w:r w:rsidRPr="00DB3718">
        <w:rPr>
          <w:rFonts w:asciiTheme="majorEastAsia" w:eastAsiaTheme="majorEastAsia" w:hAnsiTheme="majorEastAsia"/>
          <w:bCs/>
          <w:sz w:val="24"/>
          <w:szCs w:val="24"/>
        </w:rPr>
        <w:t>0</w:t>
      </w:r>
      <w:r w:rsidRPr="00DB3718">
        <w:rPr>
          <w:rFonts w:asciiTheme="majorEastAsia" w:eastAsiaTheme="majorEastAsia" w:hAnsiTheme="majorEastAsia" w:hint="eastAsia"/>
          <w:bCs/>
          <w:sz w:val="24"/>
          <w:szCs w:val="24"/>
        </w:rPr>
        <w:t>円</w:t>
      </w:r>
    </w:p>
    <w:p w14:paraId="1A56E7E8" w14:textId="104E63DE" w:rsidR="003A6852" w:rsidRPr="003A6852" w:rsidRDefault="00345124" w:rsidP="00A21EA8">
      <w:pPr>
        <w:ind w:leftChars="850" w:left="1785"/>
        <w:rPr>
          <w:b/>
          <w:bCs/>
          <w:sz w:val="24"/>
          <w:szCs w:val="24"/>
        </w:rPr>
      </w:pPr>
      <w:r w:rsidRPr="003B0FBA">
        <w:rPr>
          <w:rFonts w:hint="eastAsia"/>
          <w:b/>
          <w:bCs/>
          <w:sz w:val="24"/>
          <w:szCs w:val="24"/>
        </w:rPr>
        <w:t xml:space="preserve">　</w:t>
      </w:r>
      <w:r w:rsidRPr="003B0FBA">
        <w:rPr>
          <w:sz w:val="24"/>
          <w:szCs w:val="24"/>
        </w:rPr>
        <w:t>農業者で消費税の課税事業者となる方のために消費税の仕組みや確定申告書の作成などを解説した手引書。今回の改訂では、インボイス制度導入で迫られる課税事業者の選択にあたっての判断要素や必要な手続きなどを追加。</w:t>
      </w:r>
    </w:p>
    <w:p w14:paraId="08638A83" w14:textId="77777777" w:rsidR="00E87EF7" w:rsidRDefault="00E87EF7" w:rsidP="00A21EA8">
      <w:pPr>
        <w:ind w:leftChars="850" w:left="1785"/>
        <w:rPr>
          <w:rFonts w:asciiTheme="majorEastAsia" w:eastAsiaTheme="majorEastAsia" w:hAnsiTheme="majorEastAsia"/>
          <w:b/>
          <w:bCs/>
          <w:sz w:val="24"/>
          <w:szCs w:val="24"/>
        </w:rPr>
      </w:pPr>
    </w:p>
    <w:p w14:paraId="0BBEDF7A" w14:textId="77777777" w:rsidR="005C2552" w:rsidRPr="003B0FBA" w:rsidRDefault="005C2552" w:rsidP="00A21EA8">
      <w:pPr>
        <w:ind w:leftChars="850" w:left="1785"/>
        <w:rPr>
          <w:b/>
          <w:bCs/>
          <w:sz w:val="24"/>
          <w:szCs w:val="24"/>
        </w:rPr>
      </w:pPr>
    </w:p>
    <w:p w14:paraId="1598F529" w14:textId="538E99CC" w:rsidR="00DC6935" w:rsidRPr="004131D1" w:rsidRDefault="006024C9" w:rsidP="00A21EA8">
      <w:pPr>
        <w:pStyle w:val="ab"/>
        <w:numPr>
          <w:ilvl w:val="0"/>
          <w:numId w:val="10"/>
        </w:numPr>
        <w:ind w:leftChars="850" w:left="2205"/>
        <w:rPr>
          <w:rFonts w:asciiTheme="majorEastAsia" w:eastAsiaTheme="majorEastAsia" w:hAnsiTheme="majorEastAsia"/>
          <w:b/>
          <w:spacing w:val="2"/>
          <w:sz w:val="24"/>
          <w:szCs w:val="24"/>
        </w:rPr>
      </w:pPr>
      <w:r w:rsidRPr="00DB3718">
        <w:rPr>
          <w:rFonts w:asciiTheme="majorEastAsia" w:eastAsiaTheme="majorEastAsia" w:hAnsiTheme="majorEastAsia"/>
          <w:bCs/>
          <w:noProof/>
        </w:rPr>
        <w:drawing>
          <wp:anchor distT="0" distB="0" distL="114300" distR="114300" simplePos="0" relativeHeight="251649024" behindDoc="0" locked="0" layoutInCell="1" allowOverlap="1" wp14:anchorId="5BC30330" wp14:editId="410F1FC3">
            <wp:simplePos x="0" y="0"/>
            <wp:positionH relativeFrom="column">
              <wp:posOffset>20320</wp:posOffset>
            </wp:positionH>
            <wp:positionV relativeFrom="paragraph">
              <wp:posOffset>51435</wp:posOffset>
            </wp:positionV>
            <wp:extent cx="969645" cy="1371600"/>
            <wp:effectExtent l="19050" t="19050" r="20955" b="190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69645"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641ED" w:rsidRPr="004131D1">
        <w:rPr>
          <w:rFonts w:asciiTheme="majorEastAsia" w:eastAsiaTheme="majorEastAsia" w:hAnsiTheme="majorEastAsia" w:hint="eastAsia"/>
          <w:b/>
          <w:spacing w:val="2"/>
          <w:sz w:val="24"/>
          <w:szCs w:val="24"/>
        </w:rPr>
        <w:t>【リーフ】</w:t>
      </w:r>
      <w:r w:rsidR="00655FA6" w:rsidRPr="004131D1">
        <w:rPr>
          <w:rFonts w:asciiTheme="majorEastAsia" w:eastAsiaTheme="majorEastAsia" w:hAnsiTheme="majorEastAsia" w:hint="eastAsia"/>
          <w:b/>
          <w:spacing w:val="2"/>
          <w:sz w:val="24"/>
          <w:szCs w:val="24"/>
        </w:rPr>
        <w:t>農地等の相続税・贈与税納税猶予制度をご存じですか</w:t>
      </w:r>
    </w:p>
    <w:p w14:paraId="1E69C1EF" w14:textId="3B42F870" w:rsidR="00655FA6" w:rsidRPr="009D67D5" w:rsidRDefault="00D52144" w:rsidP="00D52144">
      <w:pPr>
        <w:pStyle w:val="ab"/>
        <w:ind w:leftChars="0" w:left="630" w:right="240"/>
        <w:jc w:val="right"/>
        <w:rPr>
          <w:rFonts w:asciiTheme="majorEastAsia" w:eastAsiaTheme="majorEastAsia" w:hAnsiTheme="majorEastAsia"/>
          <w:bCs/>
          <w:spacing w:val="2"/>
          <w:sz w:val="24"/>
          <w:szCs w:val="24"/>
        </w:rPr>
      </w:pPr>
      <w:r w:rsidRPr="009D67D5">
        <w:rPr>
          <w:rFonts w:asciiTheme="majorEastAsia" w:eastAsiaTheme="majorEastAsia" w:hAnsiTheme="majorEastAsia"/>
          <w:bCs/>
          <w:kern w:val="0"/>
          <w:sz w:val="24"/>
          <w:szCs w:val="24"/>
        </w:rPr>
        <w:t xml:space="preserve">R05-52 </w:t>
      </w:r>
      <w:r w:rsidRPr="009D67D5">
        <w:rPr>
          <w:rFonts w:asciiTheme="majorEastAsia" w:eastAsiaTheme="majorEastAsia" w:hAnsiTheme="majorEastAsia" w:hint="eastAsia"/>
          <w:bCs/>
          <w:kern w:val="0"/>
          <w:sz w:val="24"/>
          <w:szCs w:val="24"/>
        </w:rPr>
        <w:t>A4判8頁</w:t>
      </w:r>
      <w:r w:rsidRPr="009D67D5">
        <w:rPr>
          <w:rFonts w:asciiTheme="majorEastAsia" w:eastAsiaTheme="majorEastAsia" w:hAnsiTheme="majorEastAsia"/>
          <w:bCs/>
          <w:kern w:val="0"/>
          <w:sz w:val="24"/>
          <w:szCs w:val="24"/>
        </w:rPr>
        <w:t xml:space="preserve"> 110円</w:t>
      </w:r>
    </w:p>
    <w:p w14:paraId="7CDA7916" w14:textId="32F01AF6" w:rsidR="00D52144" w:rsidRPr="00406593" w:rsidRDefault="001B7CAB" w:rsidP="00406593">
      <w:pPr>
        <w:ind w:leftChars="850" w:left="1785"/>
        <w:rPr>
          <w:rFonts w:asciiTheme="minorEastAsia" w:hAnsiTheme="minorEastAsia"/>
          <w:spacing w:val="2"/>
          <w:sz w:val="24"/>
          <w:szCs w:val="24"/>
        </w:rPr>
      </w:pPr>
      <w:r w:rsidRPr="009D67D5">
        <w:rPr>
          <w:rFonts w:asciiTheme="minorEastAsia" w:hAnsiTheme="minorEastAsia" w:hint="eastAsia"/>
          <w:spacing w:val="2"/>
          <w:sz w:val="24"/>
          <w:szCs w:val="24"/>
        </w:rPr>
        <w:t xml:space="preserve">　</w:t>
      </w:r>
      <w:r w:rsidR="00655FA6" w:rsidRPr="009D67D5">
        <w:rPr>
          <w:rFonts w:asciiTheme="minorEastAsia" w:hAnsiTheme="minorEastAsia" w:hint="eastAsia"/>
          <w:spacing w:val="2"/>
          <w:sz w:val="24"/>
          <w:szCs w:val="24"/>
        </w:rPr>
        <w:t>相続税・贈与税納税猶予制度の概要</w:t>
      </w:r>
      <w:r w:rsidR="00406593" w:rsidRPr="009D67D5">
        <w:rPr>
          <w:rFonts w:asciiTheme="minorEastAsia" w:hAnsiTheme="minorEastAsia" w:hint="eastAsia"/>
          <w:spacing w:val="2"/>
          <w:sz w:val="24"/>
          <w:szCs w:val="24"/>
        </w:rPr>
        <w:t>や事業承継税制、相続時精算課税制度について解説したリーフレットです。今回の改訂では、令和５</w:t>
      </w:r>
      <w:r w:rsidR="00406593">
        <w:rPr>
          <w:rFonts w:asciiTheme="minorEastAsia" w:hAnsiTheme="minorEastAsia" w:hint="eastAsia"/>
          <w:spacing w:val="2"/>
          <w:sz w:val="24"/>
          <w:szCs w:val="24"/>
        </w:rPr>
        <w:t xml:space="preserve">年度税制改正を踏まえ、相続時精算課税に係る基礎控除が設けられたこと等を反映しています。　　　　　　　</w:t>
      </w:r>
      <w:r w:rsidR="00D52144" w:rsidRPr="00D52144">
        <w:rPr>
          <w:rFonts w:asciiTheme="majorEastAsia" w:eastAsiaTheme="majorEastAsia" w:hAnsiTheme="majorEastAsia" w:hint="eastAsia"/>
          <w:color w:val="FF0000"/>
          <w:spacing w:val="2"/>
          <w:sz w:val="22"/>
        </w:rPr>
        <w:t>※令和６年３月刊行予定・画像は前回版</w:t>
      </w:r>
    </w:p>
    <w:p w14:paraId="765F3EBD" w14:textId="77777777" w:rsidR="00D52144" w:rsidRDefault="00D52144" w:rsidP="00A21EA8">
      <w:pPr>
        <w:ind w:leftChars="850" w:left="1785"/>
        <w:rPr>
          <w:rFonts w:asciiTheme="minorEastAsia" w:hAnsiTheme="minorEastAsia"/>
          <w:spacing w:val="2"/>
          <w:sz w:val="24"/>
          <w:szCs w:val="24"/>
        </w:rPr>
      </w:pPr>
    </w:p>
    <w:p w14:paraId="49F46A2D" w14:textId="3876CA67" w:rsidR="00E87EF7" w:rsidRPr="003B0FBA" w:rsidRDefault="00E87EF7" w:rsidP="00A21EA8">
      <w:pPr>
        <w:ind w:leftChars="850" w:left="1785"/>
        <w:rPr>
          <w:rFonts w:asciiTheme="minorEastAsia" w:hAnsiTheme="minorEastAsia"/>
          <w:spacing w:val="2"/>
          <w:sz w:val="24"/>
          <w:szCs w:val="24"/>
        </w:rPr>
      </w:pPr>
    </w:p>
    <w:p w14:paraId="564A8D1D" w14:textId="1233D92B" w:rsidR="00DB3718" w:rsidRPr="004131D1" w:rsidRDefault="001201FA" w:rsidP="00A21EA8">
      <w:pPr>
        <w:pStyle w:val="ab"/>
        <w:numPr>
          <w:ilvl w:val="0"/>
          <w:numId w:val="10"/>
        </w:numPr>
        <w:ind w:leftChars="850" w:left="2205"/>
        <w:rPr>
          <w:rFonts w:asciiTheme="majorEastAsia" w:eastAsiaTheme="majorEastAsia" w:hAnsiTheme="majorEastAsia"/>
          <w:sz w:val="24"/>
          <w:szCs w:val="24"/>
        </w:rPr>
      </w:pPr>
      <w:r w:rsidRPr="003B0FBA">
        <w:rPr>
          <w:noProof/>
        </w:rPr>
        <w:drawing>
          <wp:anchor distT="0" distB="0" distL="114300" distR="114300" simplePos="0" relativeHeight="251643904" behindDoc="0" locked="0" layoutInCell="1" allowOverlap="1" wp14:anchorId="7C99CBD1" wp14:editId="65A07E13">
            <wp:simplePos x="0" y="0"/>
            <wp:positionH relativeFrom="column">
              <wp:posOffset>12700</wp:posOffset>
            </wp:positionH>
            <wp:positionV relativeFrom="paragraph">
              <wp:posOffset>37465</wp:posOffset>
            </wp:positionV>
            <wp:extent cx="967105" cy="137160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1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896" w:rsidRPr="004131D1">
        <w:rPr>
          <w:rFonts w:asciiTheme="majorEastAsia" w:eastAsiaTheme="majorEastAsia" w:hAnsiTheme="majorEastAsia" w:hint="eastAsia"/>
          <w:b/>
          <w:bCs/>
          <w:spacing w:val="2"/>
          <w:sz w:val="24"/>
          <w:szCs w:val="24"/>
        </w:rPr>
        <w:t>役に立つ農業税制と特例</w:t>
      </w:r>
    </w:p>
    <w:p w14:paraId="71C162DE" w14:textId="40ED9D41" w:rsidR="00816AE5" w:rsidRPr="00DB3718" w:rsidRDefault="00B54896" w:rsidP="006024C9">
      <w:pPr>
        <w:pStyle w:val="ab"/>
        <w:ind w:leftChars="850" w:left="1785"/>
        <w:jc w:val="right"/>
        <w:rPr>
          <w:rFonts w:asciiTheme="minorEastAsia" w:hAnsiTheme="minorEastAsia"/>
          <w:sz w:val="24"/>
          <w:szCs w:val="24"/>
        </w:rPr>
      </w:pPr>
      <w:r w:rsidRPr="00DB3718">
        <w:rPr>
          <w:rFonts w:asciiTheme="majorEastAsia" w:eastAsiaTheme="majorEastAsia" w:hAnsiTheme="majorEastAsia" w:hint="eastAsia"/>
          <w:spacing w:val="2"/>
          <w:sz w:val="24"/>
          <w:szCs w:val="24"/>
        </w:rPr>
        <w:t>R</w:t>
      </w:r>
      <w:r w:rsidRPr="00DB3718">
        <w:rPr>
          <w:rFonts w:asciiTheme="majorEastAsia" w:eastAsiaTheme="majorEastAsia" w:hAnsiTheme="majorEastAsia"/>
          <w:spacing w:val="2"/>
          <w:sz w:val="24"/>
          <w:szCs w:val="24"/>
        </w:rPr>
        <w:t xml:space="preserve">03-38 </w:t>
      </w:r>
      <w:r w:rsidRPr="00DB3718">
        <w:rPr>
          <w:rFonts w:asciiTheme="majorEastAsia" w:eastAsiaTheme="majorEastAsia" w:hAnsiTheme="majorEastAsia" w:hint="eastAsia"/>
          <w:sz w:val="24"/>
          <w:szCs w:val="24"/>
        </w:rPr>
        <w:t>A4判</w:t>
      </w:r>
      <w:r w:rsidRPr="00DB3718">
        <w:rPr>
          <w:rFonts w:asciiTheme="majorEastAsia" w:eastAsiaTheme="majorEastAsia" w:hAnsiTheme="majorEastAsia"/>
          <w:sz w:val="24"/>
          <w:szCs w:val="24"/>
        </w:rPr>
        <w:t>44</w:t>
      </w:r>
      <w:r w:rsidRPr="00DB3718">
        <w:rPr>
          <w:rFonts w:asciiTheme="majorEastAsia" w:eastAsiaTheme="majorEastAsia" w:hAnsiTheme="majorEastAsia" w:hint="eastAsia"/>
          <w:sz w:val="24"/>
          <w:szCs w:val="24"/>
        </w:rPr>
        <w:t xml:space="preserve">頁 </w:t>
      </w:r>
      <w:r w:rsidRPr="00DB3718">
        <w:rPr>
          <w:rFonts w:asciiTheme="majorEastAsia" w:eastAsiaTheme="majorEastAsia" w:hAnsiTheme="majorEastAsia"/>
          <w:sz w:val="24"/>
          <w:szCs w:val="24"/>
        </w:rPr>
        <w:t>400円</w:t>
      </w:r>
    </w:p>
    <w:p w14:paraId="4714FF06" w14:textId="7313FED6" w:rsidR="00F60C71" w:rsidRPr="003B0FBA" w:rsidRDefault="00B54896" w:rsidP="008C018D">
      <w:pPr>
        <w:ind w:leftChars="800" w:left="1680" w:firstLineChars="100" w:firstLine="240"/>
        <w:jc w:val="left"/>
        <w:rPr>
          <w:rFonts w:asciiTheme="minorEastAsia" w:hAnsiTheme="minorEastAsia"/>
          <w:b/>
          <w:bCs/>
          <w:spacing w:val="2"/>
          <w:sz w:val="24"/>
          <w:szCs w:val="24"/>
        </w:rPr>
      </w:pPr>
      <w:r w:rsidRPr="003B0FBA">
        <w:rPr>
          <w:rFonts w:asciiTheme="minorEastAsia" w:hAnsiTheme="minorEastAsia" w:hint="eastAsia"/>
          <w:sz w:val="24"/>
          <w:szCs w:val="24"/>
        </w:rPr>
        <w:t>農業経営を支援する税制として農業経営基盤強化準備金や青色申告、設備投資関連の取扱いなどを分かりやすく解説。</w:t>
      </w:r>
      <w:r w:rsidR="00F448F0" w:rsidRPr="003B0FBA">
        <w:rPr>
          <w:rFonts w:asciiTheme="minorEastAsia" w:hAnsiTheme="minorEastAsia" w:hint="eastAsia"/>
          <w:sz w:val="24"/>
          <w:szCs w:val="24"/>
        </w:rPr>
        <w:t>農地の取引に関わる税制も、譲渡や取得・保有、相続・贈与に至る場面に分けて、特例を含む制度の概要と対象者、活用のメリット、必要な手続きを紹介。</w:t>
      </w:r>
    </w:p>
    <w:p w14:paraId="751EDBC2" w14:textId="3DAD5547" w:rsidR="00E87EF7" w:rsidRPr="00E76490" w:rsidRDefault="00E87EF7" w:rsidP="006024C9">
      <w:pPr>
        <w:ind w:leftChars="800" w:left="1680"/>
        <w:jc w:val="left"/>
        <w:rPr>
          <w:rFonts w:asciiTheme="minorEastAsia" w:hAnsiTheme="minorEastAsia"/>
          <w:spacing w:val="2"/>
          <w:sz w:val="24"/>
          <w:szCs w:val="24"/>
        </w:rPr>
      </w:pPr>
    </w:p>
    <w:p w14:paraId="2C314315" w14:textId="7DBDD1CC" w:rsidR="00F93861" w:rsidRDefault="00F93861" w:rsidP="00581C88">
      <w:pPr>
        <w:rPr>
          <w:rFonts w:asciiTheme="majorEastAsia" w:eastAsiaTheme="majorEastAsia" w:hAnsiTheme="majorEastAsia"/>
          <w:b/>
          <w:spacing w:val="2"/>
          <w:sz w:val="24"/>
          <w:szCs w:val="24"/>
        </w:rPr>
      </w:pPr>
    </w:p>
    <w:p w14:paraId="2639F197" w14:textId="25B74E94" w:rsidR="00DA352F" w:rsidRPr="004131D1" w:rsidRDefault="00DE624C" w:rsidP="00581C88">
      <w:pPr>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４</w:t>
      </w:r>
      <w:r w:rsidR="009D3A6C" w:rsidRPr="004131D1">
        <w:rPr>
          <w:rFonts w:asciiTheme="majorEastAsia" w:eastAsiaTheme="majorEastAsia" w:hAnsiTheme="majorEastAsia" w:hint="eastAsia"/>
          <w:b/>
          <w:spacing w:val="2"/>
          <w:sz w:val="24"/>
          <w:szCs w:val="24"/>
        </w:rPr>
        <w:t>．家族経営協定、年金、</w:t>
      </w:r>
      <w:r w:rsidR="00867B93" w:rsidRPr="004131D1">
        <w:rPr>
          <w:rFonts w:asciiTheme="majorEastAsia" w:eastAsiaTheme="majorEastAsia" w:hAnsiTheme="majorEastAsia" w:hint="eastAsia"/>
          <w:b/>
          <w:spacing w:val="2"/>
          <w:sz w:val="24"/>
          <w:szCs w:val="24"/>
        </w:rPr>
        <w:t>認定農業者、</w:t>
      </w:r>
      <w:r w:rsidR="004C608C" w:rsidRPr="004131D1">
        <w:rPr>
          <w:rFonts w:asciiTheme="majorEastAsia" w:eastAsiaTheme="majorEastAsia" w:hAnsiTheme="majorEastAsia" w:hint="eastAsia"/>
          <w:b/>
          <w:spacing w:val="2"/>
          <w:sz w:val="24"/>
          <w:szCs w:val="24"/>
        </w:rPr>
        <w:t>農業法人化</w:t>
      </w:r>
    </w:p>
    <w:p w14:paraId="17F5F650" w14:textId="61245BC4" w:rsidR="00FE3322"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sidRPr="004131D1">
        <w:rPr>
          <w:rFonts w:asciiTheme="majorEastAsia" w:eastAsiaTheme="majorEastAsia" w:hAnsiTheme="majorEastAsia"/>
          <w:noProof/>
        </w:rPr>
        <w:drawing>
          <wp:anchor distT="0" distB="0" distL="114300" distR="114300" simplePos="0" relativeHeight="251650048" behindDoc="0" locked="0" layoutInCell="1" allowOverlap="1" wp14:anchorId="2DF1087C" wp14:editId="1C7DD6AD">
            <wp:simplePos x="0" y="0"/>
            <wp:positionH relativeFrom="column">
              <wp:posOffset>22860</wp:posOffset>
            </wp:positionH>
            <wp:positionV relativeFrom="paragraph">
              <wp:posOffset>49530</wp:posOffset>
            </wp:positionV>
            <wp:extent cx="971550" cy="1371600"/>
            <wp:effectExtent l="19050" t="19050" r="19050"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4512" w:rsidRPr="004131D1">
        <w:rPr>
          <w:rFonts w:asciiTheme="majorEastAsia" w:eastAsiaTheme="majorEastAsia" w:hAnsiTheme="majorEastAsia" w:hint="eastAsia"/>
          <w:b/>
          <w:spacing w:val="2"/>
          <w:sz w:val="24"/>
          <w:szCs w:val="24"/>
        </w:rPr>
        <w:t>【パンフ】</w:t>
      </w:r>
      <w:r w:rsidR="00DA352F" w:rsidRPr="004131D1">
        <w:rPr>
          <w:rFonts w:asciiTheme="majorEastAsia" w:eastAsiaTheme="majorEastAsia" w:hAnsiTheme="majorEastAsia" w:hint="eastAsia"/>
          <w:b/>
          <w:spacing w:val="2"/>
          <w:sz w:val="24"/>
          <w:szCs w:val="24"/>
        </w:rPr>
        <w:t>「家族経営協定」で新しい時代をひらく</w:t>
      </w:r>
    </w:p>
    <w:p w14:paraId="51F72757" w14:textId="565EB6DC" w:rsidR="004A357D" w:rsidRPr="00DB3718" w:rsidRDefault="00114EF7" w:rsidP="00A21EA8">
      <w:pPr>
        <w:ind w:leftChars="850" w:left="1785" w:firstLineChars="2100" w:firstLine="5124"/>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31</w:t>
      </w:r>
      <w:r w:rsidR="00DA352F" w:rsidRPr="00DB3718">
        <w:rPr>
          <w:rFonts w:asciiTheme="majorEastAsia" w:eastAsiaTheme="majorEastAsia" w:hAnsiTheme="majorEastAsia"/>
          <w:bCs/>
          <w:spacing w:val="2"/>
          <w:sz w:val="24"/>
          <w:szCs w:val="24"/>
        </w:rPr>
        <w:t>-</w:t>
      </w:r>
      <w:r w:rsidRPr="00DB3718">
        <w:rPr>
          <w:rFonts w:asciiTheme="majorEastAsia" w:eastAsiaTheme="majorEastAsia" w:hAnsiTheme="majorEastAsia" w:hint="eastAsia"/>
          <w:bCs/>
          <w:spacing w:val="2"/>
          <w:sz w:val="24"/>
          <w:szCs w:val="24"/>
        </w:rPr>
        <w:t>32</w:t>
      </w:r>
      <w:r w:rsidR="00C91785">
        <w:rPr>
          <w:rFonts w:asciiTheme="majorEastAsia" w:eastAsiaTheme="majorEastAsia" w:hAnsiTheme="majorEastAsia" w:hint="eastAsia"/>
          <w:bCs/>
          <w:spacing w:val="2"/>
          <w:sz w:val="24"/>
          <w:szCs w:val="24"/>
        </w:rPr>
        <w:t xml:space="preserve"> </w:t>
      </w:r>
      <w:r w:rsidR="00FE3322" w:rsidRPr="00DB3718">
        <w:rPr>
          <w:rFonts w:asciiTheme="majorEastAsia" w:eastAsiaTheme="majorEastAsia" w:hAnsiTheme="majorEastAsia" w:hint="eastAsia"/>
          <w:bCs/>
          <w:spacing w:val="2"/>
          <w:sz w:val="24"/>
          <w:szCs w:val="24"/>
        </w:rPr>
        <w:t>A4判12頁</w:t>
      </w:r>
      <w:r w:rsidR="00C91785">
        <w:rPr>
          <w:rFonts w:asciiTheme="majorEastAsia" w:eastAsiaTheme="majorEastAsia" w:hAnsiTheme="majorEastAsia"/>
          <w:bCs/>
          <w:spacing w:val="2"/>
          <w:sz w:val="24"/>
          <w:szCs w:val="24"/>
        </w:rPr>
        <w:t xml:space="preserve"> </w:t>
      </w:r>
      <w:r w:rsidR="009323C8" w:rsidRPr="00DB3718">
        <w:rPr>
          <w:rFonts w:asciiTheme="majorEastAsia" w:eastAsiaTheme="majorEastAsia" w:hAnsiTheme="majorEastAsia"/>
          <w:bCs/>
          <w:spacing w:val="2"/>
          <w:sz w:val="24"/>
          <w:szCs w:val="24"/>
        </w:rPr>
        <w:t>160円</w:t>
      </w:r>
    </w:p>
    <w:p w14:paraId="580FEC13" w14:textId="51E29DCA" w:rsidR="00CA49CD" w:rsidRDefault="001B7CAB" w:rsidP="00A21EA8">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w:t>
      </w:r>
      <w:r w:rsidR="00867B93" w:rsidRPr="003B0FBA">
        <w:rPr>
          <w:rFonts w:asciiTheme="minorEastAsia" w:hAnsiTheme="minorEastAsia" w:hint="eastAsia"/>
          <w:spacing w:val="2"/>
          <w:sz w:val="24"/>
          <w:szCs w:val="24"/>
        </w:rPr>
        <w:t>農業経営や暮らしの現状確認を出発点に</w:t>
      </w:r>
      <w:r w:rsidR="006B7110" w:rsidRPr="003B0FBA">
        <w:rPr>
          <w:rFonts w:asciiTheme="minorEastAsia" w:hAnsiTheme="minorEastAsia" w:hint="eastAsia"/>
          <w:spacing w:val="2"/>
          <w:sz w:val="24"/>
          <w:szCs w:val="24"/>
        </w:rPr>
        <w:t>、世代や男</w:t>
      </w:r>
      <w:r w:rsidR="00963152" w:rsidRPr="003B0FBA">
        <w:rPr>
          <w:rFonts w:asciiTheme="minorEastAsia" w:hAnsiTheme="minorEastAsia" w:hint="eastAsia"/>
          <w:spacing w:val="2"/>
          <w:sz w:val="24"/>
          <w:szCs w:val="24"/>
        </w:rPr>
        <w:t>女を問わず対等な立場で話し合</w:t>
      </w:r>
      <w:r w:rsidR="00BA48D8" w:rsidRPr="003B0FBA">
        <w:rPr>
          <w:rFonts w:asciiTheme="minorEastAsia" w:hAnsiTheme="minorEastAsia" w:hint="eastAsia"/>
          <w:spacing w:val="2"/>
          <w:sz w:val="24"/>
          <w:szCs w:val="24"/>
        </w:rPr>
        <w:t>い</w:t>
      </w:r>
      <w:r w:rsidR="00424062">
        <w:rPr>
          <w:rFonts w:asciiTheme="minorEastAsia" w:hAnsiTheme="minorEastAsia" w:hint="eastAsia"/>
          <w:spacing w:val="2"/>
          <w:sz w:val="24"/>
          <w:szCs w:val="24"/>
        </w:rPr>
        <w:t>、</w:t>
      </w:r>
      <w:r w:rsidR="00BA48D8" w:rsidRPr="003B0FBA">
        <w:rPr>
          <w:rFonts w:asciiTheme="minorEastAsia" w:hAnsiTheme="minorEastAsia" w:hint="eastAsia"/>
          <w:spacing w:val="2"/>
          <w:sz w:val="24"/>
          <w:szCs w:val="24"/>
        </w:rPr>
        <w:t>夢を実現する</w:t>
      </w:r>
      <w:r w:rsidR="00105446" w:rsidRPr="003B0FBA">
        <w:rPr>
          <w:rFonts w:asciiTheme="minorEastAsia" w:hAnsiTheme="minorEastAsia" w:hint="eastAsia"/>
          <w:spacing w:val="2"/>
          <w:sz w:val="24"/>
          <w:szCs w:val="24"/>
        </w:rPr>
        <w:t>「家族経営協定」</w:t>
      </w:r>
      <w:r w:rsidR="00BA48D8" w:rsidRPr="003B0FBA">
        <w:rPr>
          <w:rFonts w:asciiTheme="minorEastAsia" w:hAnsiTheme="minorEastAsia" w:hint="eastAsia"/>
          <w:spacing w:val="2"/>
          <w:sz w:val="24"/>
          <w:szCs w:val="24"/>
        </w:rPr>
        <w:t>づくり</w:t>
      </w:r>
      <w:r w:rsidR="00963152" w:rsidRPr="003B0FBA">
        <w:rPr>
          <w:rFonts w:asciiTheme="minorEastAsia" w:hAnsiTheme="minorEastAsia" w:hint="eastAsia"/>
          <w:spacing w:val="2"/>
          <w:sz w:val="24"/>
          <w:szCs w:val="24"/>
        </w:rPr>
        <w:t>のポイントや制度上のメリット</w:t>
      </w:r>
      <w:r w:rsidR="00867B93" w:rsidRPr="003B0FBA">
        <w:rPr>
          <w:rFonts w:asciiTheme="minorEastAsia" w:hAnsiTheme="minorEastAsia" w:hint="eastAsia"/>
          <w:spacing w:val="2"/>
          <w:sz w:val="24"/>
          <w:szCs w:val="24"/>
        </w:rPr>
        <w:t>を</w:t>
      </w:r>
      <w:r w:rsidR="009323C8" w:rsidRPr="003B0FBA">
        <w:rPr>
          <w:rFonts w:asciiTheme="minorEastAsia" w:hAnsiTheme="minorEastAsia" w:hint="eastAsia"/>
          <w:spacing w:val="2"/>
          <w:sz w:val="24"/>
          <w:szCs w:val="24"/>
        </w:rPr>
        <w:t>、</w:t>
      </w:r>
      <w:r w:rsidR="00867B93" w:rsidRPr="003B0FBA">
        <w:rPr>
          <w:rFonts w:asciiTheme="minorEastAsia" w:hAnsiTheme="minorEastAsia" w:hint="eastAsia"/>
          <w:spacing w:val="2"/>
          <w:sz w:val="24"/>
          <w:szCs w:val="24"/>
        </w:rPr>
        <w:t>東京農業大学の五條満義准教授が</w:t>
      </w:r>
      <w:r w:rsidR="006B7110" w:rsidRPr="003B0FBA">
        <w:rPr>
          <w:rFonts w:asciiTheme="minorEastAsia" w:hAnsiTheme="minorEastAsia" w:hint="eastAsia"/>
          <w:spacing w:val="2"/>
          <w:sz w:val="24"/>
          <w:szCs w:val="24"/>
        </w:rPr>
        <w:t>農家向けに書き下ろしたパンフレットです</w:t>
      </w:r>
      <w:r w:rsidR="00F93861">
        <w:rPr>
          <w:rFonts w:asciiTheme="minorEastAsia" w:hAnsiTheme="minorEastAsia" w:hint="eastAsia"/>
          <w:spacing w:val="2"/>
          <w:sz w:val="24"/>
          <w:szCs w:val="24"/>
        </w:rPr>
        <w:t>。</w:t>
      </w:r>
    </w:p>
    <w:p w14:paraId="3E5ADD7B" w14:textId="6C19E3E8" w:rsidR="00E76490" w:rsidRDefault="00E76490" w:rsidP="00CA49CD">
      <w:pPr>
        <w:ind w:rightChars="732" w:right="1537"/>
        <w:rPr>
          <w:rFonts w:asciiTheme="minorEastAsia" w:hAnsiTheme="minorEastAsia"/>
          <w:spacing w:val="2"/>
          <w:sz w:val="24"/>
          <w:szCs w:val="24"/>
        </w:rPr>
      </w:pPr>
    </w:p>
    <w:p w14:paraId="6E2B42A9" w14:textId="77777777" w:rsidR="00D52144" w:rsidRPr="00CA49CD" w:rsidRDefault="00D52144" w:rsidP="00CA49CD">
      <w:pPr>
        <w:ind w:rightChars="732" w:right="1537"/>
        <w:rPr>
          <w:rFonts w:asciiTheme="minorEastAsia" w:hAnsiTheme="minorEastAsia"/>
          <w:spacing w:val="2"/>
          <w:sz w:val="24"/>
          <w:szCs w:val="24"/>
        </w:rPr>
      </w:pPr>
    </w:p>
    <w:p w14:paraId="5DC9D92E" w14:textId="518E6AB8" w:rsidR="00CA49CD" w:rsidRPr="004131D1" w:rsidRDefault="001201FA" w:rsidP="00F93861">
      <w:pPr>
        <w:pStyle w:val="ab"/>
        <w:numPr>
          <w:ilvl w:val="0"/>
          <w:numId w:val="13"/>
        </w:numPr>
        <w:topLinePunct/>
        <w:ind w:leftChars="850" w:left="1785" w:firstLine="0"/>
        <w:jc w:val="left"/>
        <w:textAlignment w:val="center"/>
        <w:rPr>
          <w:rFonts w:asciiTheme="majorEastAsia" w:eastAsiaTheme="majorEastAsia" w:hAnsiTheme="majorEastAsia"/>
          <w:b/>
          <w:spacing w:val="2"/>
          <w:sz w:val="24"/>
          <w:szCs w:val="24"/>
        </w:rPr>
      </w:pPr>
      <w:r w:rsidRPr="00DB3718">
        <w:rPr>
          <w:rFonts w:asciiTheme="majorEastAsia" w:eastAsiaTheme="majorEastAsia" w:hAnsiTheme="majorEastAsia"/>
          <w:bCs/>
          <w:noProof/>
        </w:rPr>
        <w:drawing>
          <wp:anchor distT="0" distB="0" distL="114300" distR="114300" simplePos="0" relativeHeight="251663360" behindDoc="0" locked="0" layoutInCell="1" allowOverlap="1" wp14:anchorId="348A4B2A" wp14:editId="262AA1C3">
            <wp:simplePos x="0" y="0"/>
            <wp:positionH relativeFrom="column">
              <wp:posOffset>22860</wp:posOffset>
            </wp:positionH>
            <wp:positionV relativeFrom="paragraph">
              <wp:posOffset>49530</wp:posOffset>
            </wp:positionV>
            <wp:extent cx="954705" cy="1352550"/>
            <wp:effectExtent l="19050" t="19050" r="17145" b="19050"/>
            <wp:wrapNone/>
            <wp:docPr id="601213957"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4705" cy="1352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A49CD" w:rsidRPr="004131D1">
        <w:rPr>
          <w:rFonts w:asciiTheme="majorEastAsia" w:eastAsiaTheme="majorEastAsia" w:hAnsiTheme="majorEastAsia" w:hint="eastAsia"/>
          <w:b/>
          <w:sz w:val="24"/>
          <w:szCs w:val="24"/>
        </w:rPr>
        <w:t>【リーフ】</w:t>
      </w:r>
      <w:r w:rsidR="00CA49CD" w:rsidRPr="004131D1">
        <w:rPr>
          <w:rFonts w:asciiTheme="majorEastAsia" w:eastAsiaTheme="majorEastAsia" w:hAnsiTheme="majorEastAsia" w:hint="eastAsia"/>
          <w:b/>
          <w:spacing w:val="2"/>
          <w:sz w:val="24"/>
          <w:szCs w:val="24"/>
        </w:rPr>
        <w:t>概要・メリット・申請 まるっとわかる</w:t>
      </w:r>
      <w:r w:rsidR="00F93861">
        <w:rPr>
          <w:rFonts w:asciiTheme="majorEastAsia" w:eastAsiaTheme="majorEastAsia" w:hAnsiTheme="majorEastAsia" w:hint="eastAsia"/>
          <w:b/>
          <w:spacing w:val="2"/>
          <w:sz w:val="24"/>
          <w:szCs w:val="24"/>
        </w:rPr>
        <w:t xml:space="preserve"> </w:t>
      </w:r>
      <w:r w:rsidR="00CA49CD" w:rsidRPr="004131D1">
        <w:rPr>
          <w:rFonts w:asciiTheme="majorEastAsia" w:eastAsiaTheme="majorEastAsia" w:hAnsiTheme="majorEastAsia" w:hint="eastAsia"/>
          <w:b/>
          <w:spacing w:val="2"/>
          <w:sz w:val="24"/>
          <w:szCs w:val="24"/>
        </w:rPr>
        <w:t>認定農業者制度</w:t>
      </w:r>
    </w:p>
    <w:p w14:paraId="239D8FBB" w14:textId="2C7E6692" w:rsidR="00CA49CD" w:rsidRPr="00DB3718" w:rsidRDefault="00CA49CD" w:rsidP="00F93861">
      <w:pPr>
        <w:ind w:leftChars="850" w:left="1785"/>
        <w:jc w:val="right"/>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R0</w:t>
      </w:r>
      <w:r w:rsidR="00831701" w:rsidRPr="00DB3718">
        <w:rPr>
          <w:rFonts w:asciiTheme="majorEastAsia" w:eastAsiaTheme="majorEastAsia" w:hAnsiTheme="majorEastAsia"/>
          <w:bCs/>
          <w:spacing w:val="2"/>
          <w:sz w:val="24"/>
          <w:szCs w:val="24"/>
        </w:rPr>
        <w:t>5</w:t>
      </w:r>
      <w:r w:rsidRPr="00DB3718">
        <w:rPr>
          <w:rFonts w:asciiTheme="majorEastAsia" w:eastAsiaTheme="majorEastAsia" w:hAnsiTheme="majorEastAsia" w:hint="eastAsia"/>
          <w:bCs/>
          <w:spacing w:val="2"/>
          <w:sz w:val="24"/>
          <w:szCs w:val="24"/>
        </w:rPr>
        <w:t>-</w:t>
      </w:r>
      <w:r w:rsidR="00831701" w:rsidRPr="00DB3718">
        <w:rPr>
          <w:rFonts w:asciiTheme="majorEastAsia" w:eastAsiaTheme="majorEastAsia" w:hAnsiTheme="majorEastAsia"/>
          <w:bCs/>
          <w:spacing w:val="2"/>
          <w:sz w:val="24"/>
          <w:szCs w:val="24"/>
        </w:rPr>
        <w:t>15</w:t>
      </w:r>
      <w:r w:rsidRPr="00DB3718">
        <w:rPr>
          <w:rFonts w:asciiTheme="majorEastAsia" w:eastAsiaTheme="majorEastAsia" w:hAnsiTheme="majorEastAsia" w:hint="eastAsia"/>
          <w:bCs/>
          <w:spacing w:val="2"/>
          <w:sz w:val="24"/>
          <w:szCs w:val="24"/>
        </w:rPr>
        <w:t xml:space="preserve"> A4判12頁 110円</w:t>
      </w:r>
    </w:p>
    <w:p w14:paraId="6E9FC07D" w14:textId="1F83A954" w:rsidR="00CA49CD" w:rsidRPr="0084496F" w:rsidRDefault="00EC5F58" w:rsidP="00A21EA8">
      <w:pPr>
        <w:ind w:leftChars="850" w:left="1785" w:firstLineChars="100" w:firstLine="240"/>
        <w:rPr>
          <w:noProof/>
          <w:sz w:val="24"/>
          <w:szCs w:val="24"/>
        </w:rPr>
      </w:pPr>
      <w:r>
        <w:rPr>
          <w:rFonts w:hint="eastAsia"/>
          <w:noProof/>
          <w:sz w:val="24"/>
          <w:szCs w:val="24"/>
        </w:rPr>
        <w:t>認定農業者</w:t>
      </w:r>
      <w:r w:rsidR="00CA49CD" w:rsidRPr="0084496F">
        <w:rPr>
          <w:rFonts w:hint="eastAsia"/>
          <w:noProof/>
          <w:sz w:val="24"/>
          <w:szCs w:val="24"/>
        </w:rPr>
        <w:t>制度の概要や要件、手続きなど制度の仕組みや、メリットを説明したリーフレットです。</w:t>
      </w:r>
    </w:p>
    <w:p w14:paraId="7711AA17" w14:textId="55FD2BEB" w:rsidR="00324E38" w:rsidRDefault="00EC5F58" w:rsidP="00A21EA8">
      <w:pPr>
        <w:ind w:leftChars="850" w:left="1785" w:firstLineChars="100" w:firstLine="240"/>
        <w:rPr>
          <w:noProof/>
          <w:sz w:val="24"/>
          <w:szCs w:val="24"/>
        </w:rPr>
      </w:pPr>
      <w:r w:rsidRPr="0084496F">
        <w:rPr>
          <w:rFonts w:hint="eastAsia"/>
          <w:noProof/>
          <w:sz w:val="24"/>
          <w:szCs w:val="24"/>
        </w:rPr>
        <w:t>令和４年度の農業経営基盤強化促進法改正により</w:t>
      </w:r>
      <w:r>
        <w:rPr>
          <w:rFonts w:hint="eastAsia"/>
          <w:noProof/>
          <w:sz w:val="24"/>
          <w:szCs w:val="24"/>
        </w:rPr>
        <w:t>追加された</w:t>
      </w:r>
      <w:r w:rsidRPr="0084496F">
        <w:rPr>
          <w:rFonts w:hint="eastAsia"/>
          <w:noProof/>
          <w:sz w:val="24"/>
          <w:szCs w:val="24"/>
        </w:rPr>
        <w:t>各種支援措置</w:t>
      </w:r>
      <w:r>
        <w:rPr>
          <w:rFonts w:hint="eastAsia"/>
          <w:noProof/>
          <w:sz w:val="24"/>
          <w:szCs w:val="24"/>
        </w:rPr>
        <w:t>も説明。既に認定農業者となっている方にもおすすめです。</w:t>
      </w:r>
    </w:p>
    <w:p w14:paraId="54CA1C91" w14:textId="067430B4" w:rsidR="00EC5F58" w:rsidRPr="00EC5F58" w:rsidRDefault="00EC5F58" w:rsidP="00F93861">
      <w:pPr>
        <w:rPr>
          <w:rFonts w:asciiTheme="minorEastAsia" w:hAnsiTheme="minorEastAsia" w:hint="eastAsia"/>
          <w:spacing w:val="2"/>
          <w:sz w:val="24"/>
          <w:szCs w:val="24"/>
        </w:rPr>
      </w:pPr>
    </w:p>
    <w:p w14:paraId="17DCD151" w14:textId="6C8AAA97" w:rsidR="00DE7B5B"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Pr>
          <w:rFonts w:asciiTheme="minorEastAsia" w:hAnsiTheme="minorEastAsia"/>
          <w:b/>
          <w:noProof/>
          <w:sz w:val="24"/>
          <w:szCs w:val="24"/>
        </w:rPr>
        <w:drawing>
          <wp:anchor distT="0" distB="0" distL="114300" distR="114300" simplePos="0" relativeHeight="251671552" behindDoc="0" locked="0" layoutInCell="1" allowOverlap="1" wp14:anchorId="64BA7CA6" wp14:editId="43EB677F">
            <wp:simplePos x="0" y="0"/>
            <wp:positionH relativeFrom="column">
              <wp:posOffset>22860</wp:posOffset>
            </wp:positionH>
            <wp:positionV relativeFrom="paragraph">
              <wp:posOffset>49530</wp:posOffset>
            </wp:positionV>
            <wp:extent cx="954405" cy="1339850"/>
            <wp:effectExtent l="19050" t="19050" r="17145" b="12700"/>
            <wp:wrapNone/>
            <wp:docPr id="1988951899"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1899" name="図 2" descr="カレンダー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405" cy="133985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772B7E" w:rsidRPr="004131D1">
        <w:rPr>
          <w:rFonts w:asciiTheme="majorEastAsia" w:eastAsiaTheme="majorEastAsia" w:hAnsiTheme="majorEastAsia" w:hint="eastAsia"/>
          <w:b/>
          <w:spacing w:val="2"/>
          <w:sz w:val="24"/>
          <w:szCs w:val="24"/>
        </w:rPr>
        <w:t>【リーフ】</w:t>
      </w:r>
      <w:r w:rsidR="00554C0E" w:rsidRPr="004131D1">
        <w:rPr>
          <w:rFonts w:asciiTheme="majorEastAsia" w:eastAsiaTheme="majorEastAsia" w:hAnsiTheme="majorEastAsia" w:hint="eastAsia"/>
          <w:b/>
          <w:spacing w:val="2"/>
          <w:sz w:val="24"/>
          <w:szCs w:val="24"/>
        </w:rPr>
        <w:t>農業経営を法人化しませんか</w:t>
      </w:r>
      <w:r w:rsidR="00E66545">
        <w:rPr>
          <w:rFonts w:asciiTheme="majorEastAsia" w:eastAsiaTheme="majorEastAsia" w:hAnsiTheme="majorEastAsia" w:hint="eastAsia"/>
          <w:b/>
          <w:spacing w:val="2"/>
          <w:sz w:val="24"/>
          <w:szCs w:val="24"/>
        </w:rPr>
        <w:t>！</w:t>
      </w:r>
    </w:p>
    <w:p w14:paraId="0D56DBBB" w14:textId="31B74843" w:rsidR="00554C0E" w:rsidRPr="00DB3718" w:rsidRDefault="00DE7B5B" w:rsidP="00F93861">
      <w:pPr>
        <w:ind w:leftChars="850" w:left="1785"/>
        <w:jc w:val="right"/>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R0</w:t>
      </w:r>
      <w:r w:rsidR="00831701" w:rsidRPr="00DB3718">
        <w:rPr>
          <w:rFonts w:asciiTheme="majorEastAsia" w:eastAsiaTheme="majorEastAsia" w:hAnsiTheme="majorEastAsia"/>
          <w:bCs/>
          <w:spacing w:val="2"/>
          <w:sz w:val="24"/>
          <w:szCs w:val="24"/>
        </w:rPr>
        <w:t>5</w:t>
      </w:r>
      <w:r w:rsidRPr="00DB3718">
        <w:rPr>
          <w:rFonts w:asciiTheme="majorEastAsia" w:eastAsiaTheme="majorEastAsia" w:hAnsiTheme="majorEastAsia" w:hint="eastAsia"/>
          <w:bCs/>
          <w:spacing w:val="2"/>
          <w:sz w:val="24"/>
          <w:szCs w:val="24"/>
        </w:rPr>
        <w:t>-</w:t>
      </w:r>
      <w:r w:rsidR="00831701" w:rsidRPr="00DB3718">
        <w:rPr>
          <w:rFonts w:asciiTheme="majorEastAsia" w:eastAsiaTheme="majorEastAsia" w:hAnsiTheme="majorEastAsia"/>
          <w:bCs/>
          <w:spacing w:val="2"/>
          <w:sz w:val="24"/>
          <w:szCs w:val="24"/>
        </w:rPr>
        <w:t>19</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A4判8頁</w:t>
      </w:r>
      <w:r w:rsidR="00FE4B8A">
        <w:rPr>
          <w:rFonts w:asciiTheme="majorEastAsia" w:eastAsiaTheme="majorEastAsia" w:hAnsiTheme="majorEastAsia" w:hint="eastAsia"/>
          <w:bCs/>
          <w:spacing w:val="2"/>
          <w:sz w:val="24"/>
          <w:szCs w:val="24"/>
        </w:rPr>
        <w:t xml:space="preserve"> </w:t>
      </w:r>
      <w:r w:rsidR="007E43DE">
        <w:rPr>
          <w:rFonts w:asciiTheme="majorEastAsia" w:eastAsiaTheme="majorEastAsia" w:hAnsiTheme="majorEastAsia" w:hint="eastAsia"/>
          <w:bCs/>
          <w:spacing w:val="2"/>
          <w:sz w:val="24"/>
          <w:szCs w:val="24"/>
        </w:rPr>
        <w:t>99</w:t>
      </w:r>
      <w:r w:rsidRPr="00DB3718">
        <w:rPr>
          <w:rFonts w:asciiTheme="majorEastAsia" w:eastAsiaTheme="majorEastAsia" w:hAnsiTheme="majorEastAsia" w:hint="eastAsia"/>
          <w:bCs/>
          <w:spacing w:val="2"/>
          <w:sz w:val="24"/>
          <w:szCs w:val="24"/>
        </w:rPr>
        <w:t>円</w:t>
      </w:r>
    </w:p>
    <w:p w14:paraId="15098AE5" w14:textId="6831A9BA" w:rsidR="00F93861" w:rsidRPr="00E76490" w:rsidRDefault="00A00921" w:rsidP="00F93861">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w:t>
      </w:r>
      <w:r w:rsidR="00DE7B5B" w:rsidRPr="003B0FBA">
        <w:rPr>
          <w:rFonts w:asciiTheme="minorEastAsia" w:hAnsiTheme="minorEastAsia" w:hint="eastAsia"/>
          <w:spacing w:val="2"/>
          <w:sz w:val="24"/>
          <w:szCs w:val="24"/>
        </w:rPr>
        <w:t>農業経営の法人化を志向する農業者向けのリーフレット。各種計画づくりのチェックポイントや法人設立の手順、法人化のメリットと義務・負担、会社法人と農事組合法人、農地所有適格法人の要件などを解説。農業法人設立・経営相談の窓口も掲載しています。</w:t>
      </w:r>
    </w:p>
    <w:p w14:paraId="398BAC52" w14:textId="08C1725D" w:rsidR="00355B02" w:rsidRPr="003B0FBA" w:rsidRDefault="00355B02" w:rsidP="00F93861">
      <w:pPr>
        <w:rPr>
          <w:rFonts w:asciiTheme="minorEastAsia" w:hAnsiTheme="minorEastAsia"/>
          <w:b/>
          <w:spacing w:val="2"/>
          <w:sz w:val="24"/>
          <w:szCs w:val="24"/>
        </w:rPr>
      </w:pPr>
    </w:p>
    <w:p w14:paraId="4127B6A1" w14:textId="54492CF2" w:rsidR="00256C1A"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sidRPr="00DB3718">
        <w:rPr>
          <w:rFonts w:asciiTheme="majorEastAsia" w:eastAsiaTheme="majorEastAsia" w:hAnsiTheme="majorEastAsia" w:hint="eastAsia"/>
          <w:bCs/>
          <w:noProof/>
        </w:rPr>
        <w:drawing>
          <wp:anchor distT="0" distB="0" distL="114300" distR="114300" simplePos="0" relativeHeight="251645952" behindDoc="0" locked="0" layoutInCell="1" allowOverlap="1" wp14:anchorId="6B1A4B34" wp14:editId="0AA5F76F">
            <wp:simplePos x="0" y="0"/>
            <wp:positionH relativeFrom="column">
              <wp:posOffset>22860</wp:posOffset>
            </wp:positionH>
            <wp:positionV relativeFrom="paragraph">
              <wp:posOffset>49530</wp:posOffset>
            </wp:positionV>
            <wp:extent cx="949411" cy="1343025"/>
            <wp:effectExtent l="19050" t="19050" r="22225"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9411" cy="13430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546923" w:rsidRPr="004131D1">
        <w:rPr>
          <w:rFonts w:asciiTheme="majorEastAsia" w:eastAsiaTheme="majorEastAsia" w:hAnsiTheme="majorEastAsia" w:hint="eastAsia"/>
          <w:b/>
          <w:spacing w:val="2"/>
          <w:sz w:val="24"/>
          <w:szCs w:val="24"/>
        </w:rPr>
        <w:t>Ｑ＆Ａ 農業法人化マニュアル 改訂第６版</w:t>
      </w:r>
    </w:p>
    <w:p w14:paraId="51ADF55A" w14:textId="6DE52125" w:rsidR="00546923" w:rsidRPr="00DB3718" w:rsidRDefault="00EE1B1F" w:rsidP="00F93861">
      <w:pPr>
        <w:ind w:leftChars="850" w:left="1785"/>
        <w:jc w:val="right"/>
        <w:rPr>
          <w:rFonts w:asciiTheme="majorEastAsia" w:eastAsiaTheme="majorEastAsia" w:hAnsiTheme="majorEastAsia"/>
          <w:bCs/>
          <w:spacing w:val="2"/>
          <w:sz w:val="24"/>
          <w:szCs w:val="24"/>
        </w:rPr>
      </w:pPr>
      <w:bookmarkStart w:id="3" w:name="_Hlk125711973"/>
      <w:r w:rsidRPr="00DB3718">
        <w:rPr>
          <w:rFonts w:asciiTheme="majorEastAsia" w:eastAsiaTheme="majorEastAsia" w:hAnsiTheme="majorEastAsia" w:hint="eastAsia"/>
          <w:bCs/>
          <w:spacing w:val="2"/>
          <w:sz w:val="24"/>
          <w:szCs w:val="24"/>
        </w:rPr>
        <w:t>R04-37</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A4判</w:t>
      </w:r>
      <w:r w:rsidR="00355B02" w:rsidRPr="00DB3718">
        <w:rPr>
          <w:rFonts w:asciiTheme="majorEastAsia" w:eastAsiaTheme="majorEastAsia" w:hAnsiTheme="majorEastAsia" w:hint="eastAsia"/>
          <w:bCs/>
          <w:spacing w:val="2"/>
          <w:sz w:val="24"/>
          <w:szCs w:val="24"/>
        </w:rPr>
        <w:t>108</w:t>
      </w:r>
      <w:r w:rsidRPr="00DB3718">
        <w:rPr>
          <w:rFonts w:asciiTheme="majorEastAsia" w:eastAsiaTheme="majorEastAsia" w:hAnsiTheme="majorEastAsia" w:hint="eastAsia"/>
          <w:bCs/>
          <w:spacing w:val="2"/>
          <w:sz w:val="24"/>
          <w:szCs w:val="24"/>
        </w:rPr>
        <w:t>頁</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900円</w:t>
      </w:r>
      <w:bookmarkEnd w:id="3"/>
    </w:p>
    <w:p w14:paraId="6EB19919" w14:textId="00D4DF0E" w:rsidR="00F448F0" w:rsidRDefault="00546923" w:rsidP="00A21EA8">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農業経営の法人化を志向する農業者を対象に、法人化の目的やメリット、法人の設立の仕方、法人化に伴う税制や労務管理上の留意点などの疑問を一問一答形式で解説。改訂第６版では、農業経営の発展過程と法人化を踏まえた経営理念・経営戦略立案の重要性などを追加</w:t>
      </w:r>
      <w:r w:rsidR="00E76490">
        <w:rPr>
          <w:rFonts w:asciiTheme="minorEastAsia" w:hAnsiTheme="minorEastAsia" w:hint="eastAsia"/>
          <w:sz w:val="24"/>
          <w:szCs w:val="24"/>
        </w:rPr>
        <w:t>しています</w:t>
      </w:r>
      <w:r w:rsidRPr="003B0FBA">
        <w:rPr>
          <w:rFonts w:asciiTheme="minorEastAsia" w:hAnsiTheme="minorEastAsia" w:hint="eastAsia"/>
          <w:sz w:val="24"/>
          <w:szCs w:val="24"/>
        </w:rPr>
        <w:t>。</w:t>
      </w:r>
    </w:p>
    <w:p w14:paraId="290DE360" w14:textId="77777777" w:rsidR="00F93861" w:rsidRPr="003B0FBA" w:rsidRDefault="00F93861" w:rsidP="00A21EA8">
      <w:pPr>
        <w:ind w:leftChars="850" w:left="1785" w:firstLineChars="100" w:firstLine="240"/>
        <w:rPr>
          <w:rFonts w:asciiTheme="minorEastAsia" w:hAnsiTheme="minorEastAsia"/>
          <w:sz w:val="24"/>
          <w:szCs w:val="24"/>
        </w:rPr>
      </w:pPr>
    </w:p>
    <w:p w14:paraId="058BD6F5" w14:textId="3711EFB5" w:rsidR="00E76490" w:rsidRDefault="00E76490" w:rsidP="00E76490">
      <w:pPr>
        <w:ind w:rightChars="732" w:right="1537"/>
        <w:rPr>
          <w:rFonts w:asciiTheme="majorEastAsia" w:eastAsiaTheme="majorEastAsia" w:hAnsiTheme="majorEastAsia"/>
          <w:b/>
          <w:spacing w:val="2"/>
          <w:sz w:val="24"/>
          <w:szCs w:val="24"/>
        </w:rPr>
      </w:pPr>
    </w:p>
    <w:p w14:paraId="2ED3C3CA" w14:textId="2148E73B" w:rsidR="00E76490" w:rsidRDefault="00117BB9" w:rsidP="00E76490">
      <w:pPr>
        <w:ind w:rightChars="732" w:right="1537"/>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５．</w:t>
      </w:r>
      <w:r w:rsidR="00F448F0" w:rsidRPr="004131D1">
        <w:rPr>
          <w:rFonts w:asciiTheme="majorEastAsia" w:eastAsiaTheme="majorEastAsia" w:hAnsiTheme="majorEastAsia" w:hint="eastAsia"/>
          <w:b/>
          <w:spacing w:val="2"/>
          <w:sz w:val="24"/>
          <w:szCs w:val="24"/>
        </w:rPr>
        <w:t>経営全般</w:t>
      </w:r>
    </w:p>
    <w:p w14:paraId="13D84227" w14:textId="171DA7EE" w:rsidR="005C2552" w:rsidRDefault="005C2552" w:rsidP="005C2552">
      <w:pPr>
        <w:pStyle w:val="ab"/>
        <w:numPr>
          <w:ilvl w:val="0"/>
          <w:numId w:val="29"/>
        </w:numPr>
        <w:ind w:leftChars="0"/>
        <w:rPr>
          <w:rFonts w:asciiTheme="majorEastAsia" w:eastAsiaTheme="majorEastAsia" w:hAnsiTheme="majorEastAsia"/>
          <w:b/>
          <w:spacing w:val="2"/>
          <w:sz w:val="24"/>
          <w:szCs w:val="24"/>
        </w:rPr>
      </w:pPr>
      <w:r>
        <w:rPr>
          <w:rFonts w:ascii="HG丸ｺﾞｼｯｸM-PRO" w:eastAsia="HG丸ｺﾞｼｯｸM-PRO" w:hint="eastAsia"/>
          <w:b/>
          <w:bCs/>
          <w:noProof/>
          <w:kern w:val="0"/>
          <w:sz w:val="40"/>
        </w:rPr>
        <w:drawing>
          <wp:anchor distT="0" distB="0" distL="114300" distR="114300" simplePos="0" relativeHeight="251669504" behindDoc="1" locked="0" layoutInCell="1" allowOverlap="1" wp14:anchorId="46753992" wp14:editId="6E2379AA">
            <wp:simplePos x="0" y="0"/>
            <wp:positionH relativeFrom="column">
              <wp:posOffset>22860</wp:posOffset>
            </wp:positionH>
            <wp:positionV relativeFrom="paragraph">
              <wp:posOffset>49530</wp:posOffset>
            </wp:positionV>
            <wp:extent cx="963699" cy="1362075"/>
            <wp:effectExtent l="19050" t="19050" r="27305" b="9525"/>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699" cy="1362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spacing w:val="2"/>
          <w:sz w:val="24"/>
          <w:szCs w:val="24"/>
        </w:rPr>
        <w:t>我が家の農地が地域の宝であり続けるために</w:t>
      </w:r>
    </w:p>
    <w:p w14:paraId="0C266A04" w14:textId="530F90E8" w:rsidR="005C2552" w:rsidRDefault="005C2552" w:rsidP="005C2552">
      <w:pPr>
        <w:pStyle w:val="ab"/>
        <w:wordWrap w:val="0"/>
        <w:ind w:leftChars="0" w:left="2225"/>
        <w:jc w:val="right"/>
        <w:rPr>
          <w:rFonts w:asciiTheme="majorEastAsia" w:eastAsiaTheme="majorEastAsia" w:hAnsiTheme="majorEastAsia"/>
          <w:bCs/>
          <w:spacing w:val="2"/>
          <w:sz w:val="24"/>
          <w:szCs w:val="24"/>
        </w:rPr>
      </w:pPr>
      <w:r>
        <w:rPr>
          <w:rFonts w:asciiTheme="majorEastAsia" w:eastAsiaTheme="majorEastAsia" w:hAnsiTheme="majorEastAsia"/>
          <w:bCs/>
          <w:spacing w:val="2"/>
          <w:sz w:val="24"/>
          <w:szCs w:val="24"/>
        </w:rPr>
        <w:t>R05-31 A4</w:t>
      </w:r>
      <w:r>
        <w:rPr>
          <w:rFonts w:asciiTheme="majorEastAsia" w:eastAsiaTheme="majorEastAsia" w:hAnsiTheme="majorEastAsia" w:hint="eastAsia"/>
          <w:bCs/>
          <w:spacing w:val="2"/>
          <w:sz w:val="24"/>
          <w:szCs w:val="24"/>
        </w:rPr>
        <w:t xml:space="preserve">判44頁 </w:t>
      </w:r>
      <w:r>
        <w:rPr>
          <w:rFonts w:asciiTheme="majorEastAsia" w:eastAsiaTheme="majorEastAsia" w:hAnsiTheme="majorEastAsia"/>
          <w:bCs/>
          <w:spacing w:val="2"/>
          <w:sz w:val="24"/>
          <w:szCs w:val="24"/>
        </w:rPr>
        <w:t>770</w:t>
      </w:r>
      <w:r>
        <w:rPr>
          <w:rFonts w:asciiTheme="majorEastAsia" w:eastAsiaTheme="majorEastAsia" w:hAnsiTheme="majorEastAsia" w:hint="eastAsia"/>
          <w:bCs/>
          <w:spacing w:val="2"/>
          <w:sz w:val="24"/>
          <w:szCs w:val="24"/>
        </w:rPr>
        <w:t>円</w:t>
      </w:r>
    </w:p>
    <w:p w14:paraId="66F6FDBD" w14:textId="6CD34BDF" w:rsidR="005C2552" w:rsidRPr="005C2552" w:rsidRDefault="005C2552" w:rsidP="005C2552">
      <w:pPr>
        <w:pStyle w:val="ab"/>
        <w:ind w:leftChars="850" w:left="1785" w:firstLineChars="100" w:firstLine="244"/>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次世代へ継承するため、我が家の状況や農地・農機具の資産等を整理するノートです。家族で話し合うためのノートにもなり、エンディングノートとしても活用できます。今までの人生を振り返るとともに、これからのこと、もしもの時のことを家族で話し合うきっかけにしてみませんか。</w:t>
      </w:r>
    </w:p>
    <w:p w14:paraId="70021357" w14:textId="6AFC0B05" w:rsidR="005C2552" w:rsidRDefault="005C2552" w:rsidP="00E76490">
      <w:pPr>
        <w:ind w:rightChars="732" w:right="1537"/>
        <w:rPr>
          <w:rFonts w:asciiTheme="majorEastAsia" w:eastAsiaTheme="majorEastAsia" w:hAnsiTheme="majorEastAsia"/>
          <w:b/>
          <w:spacing w:val="2"/>
          <w:sz w:val="24"/>
          <w:szCs w:val="24"/>
        </w:rPr>
      </w:pPr>
    </w:p>
    <w:p w14:paraId="66B99FE9" w14:textId="623FAD56" w:rsidR="00E76490" w:rsidRPr="00E76490" w:rsidRDefault="005C2552" w:rsidP="005C2552">
      <w:pPr>
        <w:pStyle w:val="ab"/>
        <w:numPr>
          <w:ilvl w:val="0"/>
          <w:numId w:val="29"/>
        </w:numPr>
        <w:ind w:leftChars="0"/>
        <w:rPr>
          <w:rFonts w:asciiTheme="majorEastAsia" w:eastAsiaTheme="majorEastAsia" w:hAnsiTheme="majorEastAsia"/>
          <w:bCs/>
          <w:spacing w:val="2"/>
          <w:sz w:val="24"/>
          <w:szCs w:val="24"/>
        </w:rPr>
      </w:pPr>
      <w:r w:rsidRPr="004131D1">
        <w:rPr>
          <w:rFonts w:hint="eastAsia"/>
          <w:noProof/>
          <w:spacing w:val="2"/>
        </w:rPr>
        <w:drawing>
          <wp:anchor distT="0" distB="0" distL="114300" distR="114300" simplePos="0" relativeHeight="251653120" behindDoc="0" locked="0" layoutInCell="1" allowOverlap="1" wp14:anchorId="6AC7F574" wp14:editId="3FA645E9">
            <wp:simplePos x="0" y="0"/>
            <wp:positionH relativeFrom="column">
              <wp:posOffset>21590</wp:posOffset>
            </wp:positionH>
            <wp:positionV relativeFrom="paragraph">
              <wp:posOffset>49530</wp:posOffset>
            </wp:positionV>
            <wp:extent cx="960120" cy="1485900"/>
            <wp:effectExtent l="19050" t="19050" r="11430"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4 新世代の農業挑戦（画像　新書6.jpg"/>
                    <pic:cNvPicPr/>
                  </pic:nvPicPr>
                  <pic:blipFill>
                    <a:blip r:embed="rId25" cstate="screen">
                      <a:extLst>
                        <a:ext uri="{28A0092B-C50C-407E-A947-70E740481C1C}">
                          <a14:useLocalDpi xmlns:a14="http://schemas.microsoft.com/office/drawing/2010/main"/>
                        </a:ext>
                      </a:extLst>
                    </a:blip>
                    <a:stretch>
                      <a:fillRect/>
                    </a:stretch>
                  </pic:blipFill>
                  <pic:spPr>
                    <a:xfrm>
                      <a:off x="0" y="0"/>
                      <a:ext cx="960120" cy="14859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F81D59" w:rsidRPr="00E76490">
        <w:rPr>
          <w:rFonts w:asciiTheme="majorEastAsia" w:eastAsiaTheme="majorEastAsia" w:hAnsiTheme="majorEastAsia" w:hint="eastAsia"/>
          <w:b/>
          <w:kern w:val="0"/>
          <w:sz w:val="24"/>
          <w:szCs w:val="24"/>
        </w:rPr>
        <w:t>新世代の農業挑戦</w:t>
      </w:r>
      <w:r w:rsidR="00E66545">
        <w:rPr>
          <w:rFonts w:asciiTheme="majorEastAsia" w:eastAsiaTheme="majorEastAsia" w:hAnsiTheme="majorEastAsia" w:hint="eastAsia"/>
          <w:b/>
          <w:kern w:val="0"/>
          <w:sz w:val="24"/>
          <w:szCs w:val="24"/>
        </w:rPr>
        <w:t xml:space="preserve">　～</w:t>
      </w:r>
      <w:r w:rsidR="005A7002" w:rsidRPr="00E76490">
        <w:rPr>
          <w:rFonts w:asciiTheme="majorEastAsia" w:eastAsiaTheme="majorEastAsia" w:hAnsiTheme="majorEastAsia" w:hint="eastAsia"/>
          <w:b/>
          <w:kern w:val="0"/>
          <w:sz w:val="24"/>
          <w:szCs w:val="24"/>
        </w:rPr>
        <w:t>優良経営事例に学ぶ</w:t>
      </w:r>
      <w:r w:rsidR="00E66545">
        <w:rPr>
          <w:rFonts w:asciiTheme="majorEastAsia" w:eastAsiaTheme="majorEastAsia" w:hAnsiTheme="majorEastAsia" w:hint="eastAsia"/>
          <w:b/>
          <w:kern w:val="0"/>
          <w:sz w:val="24"/>
          <w:szCs w:val="24"/>
        </w:rPr>
        <w:t>～</w:t>
      </w:r>
    </w:p>
    <w:p w14:paraId="551E7989" w14:textId="6B34108C" w:rsidR="00D11AC8" w:rsidRPr="00E76490" w:rsidRDefault="00E76490" w:rsidP="00F93861">
      <w:pPr>
        <w:pStyle w:val="ab"/>
        <w:ind w:leftChars="850" w:left="1785" w:firstLineChars="950" w:firstLine="2289"/>
        <w:rPr>
          <w:rFonts w:asciiTheme="majorEastAsia" w:eastAsiaTheme="majorEastAsia" w:hAnsiTheme="majorEastAsia"/>
          <w:bCs/>
          <w:spacing w:val="2"/>
          <w:sz w:val="24"/>
          <w:szCs w:val="24"/>
        </w:rPr>
      </w:pPr>
      <w:r>
        <w:rPr>
          <w:rFonts w:asciiTheme="majorEastAsia" w:eastAsiaTheme="majorEastAsia" w:hAnsiTheme="majorEastAsia" w:hint="eastAsia"/>
          <w:b/>
          <w:kern w:val="0"/>
          <w:sz w:val="24"/>
          <w:szCs w:val="24"/>
        </w:rPr>
        <w:t>叶 芳和 著</w:t>
      </w:r>
      <w:r w:rsidR="00F93861">
        <w:rPr>
          <w:rFonts w:asciiTheme="majorEastAsia" w:eastAsiaTheme="majorEastAsia" w:hAnsiTheme="majorEastAsia" w:hint="eastAsia"/>
          <w:b/>
          <w:kern w:val="0"/>
          <w:sz w:val="24"/>
          <w:szCs w:val="24"/>
        </w:rPr>
        <w:t xml:space="preserve">　　　　　</w:t>
      </w:r>
      <w:r w:rsidR="005A7002" w:rsidRPr="00E76490">
        <w:rPr>
          <w:rFonts w:asciiTheme="majorEastAsia" w:eastAsiaTheme="majorEastAsia" w:hAnsiTheme="majorEastAsia"/>
          <w:bCs/>
          <w:kern w:val="0"/>
          <w:sz w:val="24"/>
          <w:szCs w:val="24"/>
        </w:rPr>
        <w:t>26-1</w:t>
      </w:r>
      <w:r w:rsidR="00EE4BEE" w:rsidRPr="00E76490">
        <w:rPr>
          <w:rFonts w:asciiTheme="majorEastAsia" w:eastAsiaTheme="majorEastAsia" w:hAnsiTheme="majorEastAsia"/>
          <w:bCs/>
          <w:kern w:val="0"/>
          <w:sz w:val="24"/>
          <w:szCs w:val="24"/>
        </w:rPr>
        <w:t>4</w:t>
      </w:r>
      <w:r w:rsidR="00315452">
        <w:rPr>
          <w:rFonts w:asciiTheme="majorEastAsia" w:eastAsiaTheme="majorEastAsia" w:hAnsiTheme="majorEastAsia" w:hint="eastAsia"/>
          <w:bCs/>
          <w:kern w:val="0"/>
          <w:sz w:val="24"/>
          <w:szCs w:val="24"/>
        </w:rPr>
        <w:t xml:space="preserve"> </w:t>
      </w:r>
      <w:r w:rsidR="00A06FE0" w:rsidRPr="00E76490">
        <w:rPr>
          <w:rFonts w:asciiTheme="majorEastAsia" w:eastAsiaTheme="majorEastAsia" w:hAnsiTheme="majorEastAsia" w:hint="eastAsia"/>
          <w:bCs/>
          <w:kern w:val="0"/>
          <w:sz w:val="24"/>
          <w:szCs w:val="24"/>
        </w:rPr>
        <w:t>新書判251頁</w:t>
      </w:r>
      <w:r w:rsidR="00F93861">
        <w:rPr>
          <w:rFonts w:asciiTheme="majorEastAsia" w:eastAsiaTheme="majorEastAsia" w:hAnsiTheme="majorEastAsia" w:hint="eastAsia"/>
          <w:bCs/>
          <w:kern w:val="0"/>
          <w:sz w:val="24"/>
          <w:szCs w:val="24"/>
        </w:rPr>
        <w:t xml:space="preserve"> </w:t>
      </w:r>
      <w:r w:rsidR="00A538C6" w:rsidRPr="00E76490">
        <w:rPr>
          <w:rFonts w:asciiTheme="majorEastAsia" w:eastAsiaTheme="majorEastAsia" w:hAnsiTheme="majorEastAsia"/>
          <w:bCs/>
          <w:kern w:val="0"/>
          <w:sz w:val="24"/>
          <w:szCs w:val="24"/>
        </w:rPr>
        <w:t>1,1</w:t>
      </w:r>
      <w:r w:rsidR="00A538C6" w:rsidRPr="00E76490">
        <w:rPr>
          <w:rFonts w:asciiTheme="majorEastAsia" w:eastAsiaTheme="majorEastAsia" w:hAnsiTheme="majorEastAsia" w:hint="eastAsia"/>
          <w:bCs/>
          <w:kern w:val="0"/>
          <w:sz w:val="24"/>
          <w:szCs w:val="24"/>
        </w:rPr>
        <w:t>21</w:t>
      </w:r>
      <w:r w:rsidR="00DA1D61" w:rsidRPr="00E76490">
        <w:rPr>
          <w:rFonts w:asciiTheme="majorEastAsia" w:eastAsiaTheme="majorEastAsia" w:hAnsiTheme="majorEastAsia"/>
          <w:bCs/>
          <w:kern w:val="0"/>
          <w:sz w:val="24"/>
          <w:szCs w:val="24"/>
        </w:rPr>
        <w:t>円</w:t>
      </w:r>
    </w:p>
    <w:p w14:paraId="5DBA8A55" w14:textId="03837B6A" w:rsidR="00E76490" w:rsidRDefault="001828E7" w:rsidP="00F93861">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w:t>
      </w:r>
      <w:r w:rsidR="00EE4BEE" w:rsidRPr="003B0FBA">
        <w:rPr>
          <w:rFonts w:asciiTheme="minorEastAsia" w:hAnsiTheme="minorEastAsia" w:hint="eastAsia"/>
          <w:spacing w:val="2"/>
          <w:sz w:val="24"/>
          <w:szCs w:val="24"/>
        </w:rPr>
        <w:t>農業は「成長産業」という著者が</w:t>
      </w:r>
      <w:r w:rsidR="0067138F" w:rsidRPr="003B0FBA">
        <w:rPr>
          <w:rFonts w:asciiTheme="minorEastAsia" w:hAnsiTheme="minorEastAsia" w:hint="eastAsia"/>
          <w:spacing w:val="2"/>
          <w:sz w:val="24"/>
          <w:szCs w:val="24"/>
        </w:rPr>
        <w:t>、</w:t>
      </w:r>
      <w:r w:rsidR="00EE4BEE" w:rsidRPr="003B0FBA">
        <w:rPr>
          <w:rFonts w:asciiTheme="minorEastAsia" w:hAnsiTheme="minorEastAsia" w:hint="eastAsia"/>
          <w:spacing w:val="2"/>
          <w:sz w:val="24"/>
          <w:szCs w:val="24"/>
        </w:rPr>
        <w:t>先進的な</w:t>
      </w:r>
      <w:r w:rsidR="00125F12" w:rsidRPr="003B0FBA">
        <w:rPr>
          <w:rFonts w:asciiTheme="minorEastAsia" w:hAnsiTheme="minorEastAsia" w:hint="eastAsia"/>
          <w:spacing w:val="2"/>
          <w:sz w:val="24"/>
          <w:szCs w:val="24"/>
        </w:rPr>
        <w:t>農業経営体の開拓者精神と情熱、哲学、経営スピリッツに迫り、その強さ</w:t>
      </w:r>
      <w:r w:rsidR="00EE4BEE" w:rsidRPr="003B0FBA">
        <w:rPr>
          <w:rFonts w:asciiTheme="minorEastAsia" w:hAnsiTheme="minorEastAsia" w:hint="eastAsia"/>
          <w:spacing w:val="2"/>
          <w:sz w:val="24"/>
          <w:szCs w:val="24"/>
        </w:rPr>
        <w:t>の秘密を解き明かす</w:t>
      </w:r>
      <w:r w:rsidR="0067138F" w:rsidRPr="003B0FBA">
        <w:rPr>
          <w:rFonts w:asciiTheme="minorEastAsia" w:hAnsiTheme="minorEastAsia" w:hint="eastAsia"/>
          <w:spacing w:val="2"/>
          <w:sz w:val="24"/>
          <w:szCs w:val="24"/>
        </w:rPr>
        <w:t>、</w:t>
      </w:r>
      <w:r w:rsidR="00EE4BEE" w:rsidRPr="003B0FBA">
        <w:rPr>
          <w:rFonts w:asciiTheme="minorEastAsia" w:hAnsiTheme="minorEastAsia" w:hint="eastAsia"/>
          <w:spacing w:val="2"/>
          <w:sz w:val="24"/>
          <w:szCs w:val="24"/>
        </w:rPr>
        <w:t>農業経営事例研究の書。急速に規模拡大が進む日本農業の現状を踏まえ、農業･農村の最前線を取材し、</w:t>
      </w:r>
      <w:r w:rsidR="00833961" w:rsidRPr="003B0FBA">
        <w:rPr>
          <w:rFonts w:asciiTheme="minorEastAsia" w:hAnsiTheme="minorEastAsia" w:hint="eastAsia"/>
          <w:spacing w:val="2"/>
          <w:sz w:val="24"/>
          <w:szCs w:val="24"/>
        </w:rPr>
        <w:t>様々な経営類型での技術革新や経営改善の取組</w:t>
      </w:r>
      <w:r w:rsidR="00125F12" w:rsidRPr="003B0FBA">
        <w:rPr>
          <w:rFonts w:asciiTheme="minorEastAsia" w:hAnsiTheme="minorEastAsia" w:hint="eastAsia"/>
          <w:spacing w:val="2"/>
          <w:sz w:val="24"/>
          <w:szCs w:val="24"/>
        </w:rPr>
        <w:t>を紹介します</w:t>
      </w:r>
      <w:r w:rsidR="00EE4BEE" w:rsidRPr="003B0FBA">
        <w:rPr>
          <w:rFonts w:asciiTheme="minorEastAsia" w:hAnsiTheme="minorEastAsia" w:hint="eastAsia"/>
          <w:spacing w:val="2"/>
          <w:sz w:val="24"/>
          <w:szCs w:val="24"/>
        </w:rPr>
        <w:t>。農業経営者に元気を与える一冊です。</w:t>
      </w:r>
    </w:p>
    <w:p w14:paraId="3C7A14BA" w14:textId="40AB2B7D" w:rsidR="005452D1" w:rsidRDefault="005452D1" w:rsidP="00F93861">
      <w:pPr>
        <w:ind w:leftChars="850" w:left="1785"/>
        <w:rPr>
          <w:rFonts w:asciiTheme="minorEastAsia" w:hAnsiTheme="minorEastAsia"/>
          <w:spacing w:val="2"/>
          <w:sz w:val="24"/>
          <w:szCs w:val="24"/>
        </w:rPr>
      </w:pPr>
    </w:p>
    <w:p w14:paraId="41ABEDA9" w14:textId="77777777" w:rsidR="005C2552" w:rsidRDefault="005C2552" w:rsidP="00F93861">
      <w:pPr>
        <w:ind w:leftChars="850" w:left="1785"/>
        <w:rPr>
          <w:rFonts w:asciiTheme="minorEastAsia" w:hAnsiTheme="minorEastAsia"/>
          <w:spacing w:val="2"/>
          <w:sz w:val="24"/>
          <w:szCs w:val="24"/>
        </w:rPr>
      </w:pPr>
    </w:p>
    <w:p w14:paraId="370C7009" w14:textId="66223D0A" w:rsidR="00FB2A96" w:rsidRPr="00F93861" w:rsidRDefault="001201FA" w:rsidP="005C2552">
      <w:pPr>
        <w:pStyle w:val="ab"/>
        <w:numPr>
          <w:ilvl w:val="0"/>
          <w:numId w:val="29"/>
        </w:numPr>
        <w:ind w:leftChars="850"/>
        <w:jc w:val="left"/>
        <w:rPr>
          <w:rFonts w:asciiTheme="majorEastAsia" w:eastAsiaTheme="majorEastAsia" w:hAnsiTheme="majorEastAsia"/>
          <w:b/>
          <w:spacing w:val="2"/>
          <w:sz w:val="24"/>
          <w:szCs w:val="24"/>
        </w:rPr>
      </w:pPr>
      <w:r w:rsidRPr="004131D1">
        <w:rPr>
          <w:noProof/>
        </w:rPr>
        <w:drawing>
          <wp:anchor distT="0" distB="0" distL="114300" distR="114300" simplePos="0" relativeHeight="251655168" behindDoc="0" locked="0" layoutInCell="1" allowOverlap="1" wp14:anchorId="39A417E3" wp14:editId="153D2426">
            <wp:simplePos x="0" y="0"/>
            <wp:positionH relativeFrom="column">
              <wp:posOffset>22860</wp:posOffset>
            </wp:positionH>
            <wp:positionV relativeFrom="paragraph">
              <wp:posOffset>87630</wp:posOffset>
            </wp:positionV>
            <wp:extent cx="964587" cy="1457325"/>
            <wp:effectExtent l="19050" t="19050" r="26035" b="9525"/>
            <wp:wrapNone/>
            <wp:docPr id="8" name="図 8" descr="\\192.168.1.243\maindata\2016-h28\28出版部\05-3 データ画像\28-42　改訂新日本農業の実際知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2.168.1.243\maindata\2016-h28\28出版部\05-3 データ画像\28-42　改訂新日本農業の実際知識.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64587" cy="14573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5C5E74" w:rsidRPr="00F93861">
        <w:rPr>
          <w:rFonts w:asciiTheme="majorEastAsia" w:eastAsiaTheme="majorEastAsia" w:hAnsiTheme="majorEastAsia" w:hint="eastAsia"/>
          <w:b/>
          <w:spacing w:val="2"/>
          <w:sz w:val="24"/>
          <w:szCs w:val="24"/>
        </w:rPr>
        <w:t xml:space="preserve">改訂　</w:t>
      </w:r>
      <w:r w:rsidR="005A7002" w:rsidRPr="00F93861">
        <w:rPr>
          <w:rFonts w:asciiTheme="majorEastAsia" w:eastAsiaTheme="majorEastAsia" w:hAnsiTheme="majorEastAsia" w:hint="eastAsia"/>
          <w:b/>
          <w:spacing w:val="2"/>
          <w:sz w:val="24"/>
          <w:szCs w:val="24"/>
        </w:rPr>
        <w:t>新日本農業の実際知識</w:t>
      </w:r>
      <w:r w:rsidR="002D4801" w:rsidRPr="00F93861">
        <w:rPr>
          <w:rFonts w:asciiTheme="majorEastAsia" w:eastAsiaTheme="majorEastAsia" w:hAnsiTheme="majorEastAsia" w:hint="eastAsia"/>
          <w:b/>
          <w:spacing w:val="2"/>
          <w:sz w:val="24"/>
          <w:szCs w:val="24"/>
        </w:rPr>
        <w:t xml:space="preserve">　</w:t>
      </w:r>
    </w:p>
    <w:p w14:paraId="7332CA3B" w14:textId="67DAF33A" w:rsidR="005A7002" w:rsidRPr="00DB3718" w:rsidRDefault="005C5E74" w:rsidP="00A21EA8">
      <w:pPr>
        <w:ind w:leftChars="850" w:left="1785"/>
        <w:rPr>
          <w:rFonts w:asciiTheme="majorEastAsia" w:eastAsiaTheme="majorEastAsia" w:hAnsiTheme="majorEastAsia"/>
          <w:bCs/>
          <w:spacing w:val="2"/>
          <w:sz w:val="24"/>
          <w:szCs w:val="24"/>
        </w:rPr>
      </w:pPr>
      <w:r w:rsidRPr="004131D1">
        <w:rPr>
          <w:rFonts w:asciiTheme="majorEastAsia" w:eastAsiaTheme="majorEastAsia" w:hAnsiTheme="majorEastAsia" w:hint="eastAsia"/>
          <w:b/>
          <w:spacing w:val="2"/>
          <w:sz w:val="24"/>
          <w:szCs w:val="24"/>
        </w:rPr>
        <w:t xml:space="preserve">　　　</w:t>
      </w:r>
      <w:r w:rsidR="00F93861">
        <w:rPr>
          <w:rFonts w:asciiTheme="majorEastAsia" w:eastAsiaTheme="majorEastAsia" w:hAnsiTheme="majorEastAsia" w:hint="eastAsia"/>
          <w:b/>
          <w:spacing w:val="2"/>
          <w:sz w:val="24"/>
          <w:szCs w:val="24"/>
        </w:rPr>
        <w:t xml:space="preserve">　　　　</w:t>
      </w:r>
      <w:r w:rsidR="009C32C9" w:rsidRPr="004131D1">
        <w:rPr>
          <w:rFonts w:asciiTheme="majorEastAsia" w:eastAsiaTheme="majorEastAsia" w:hAnsiTheme="majorEastAsia" w:hint="eastAsia"/>
          <w:b/>
          <w:spacing w:val="2"/>
          <w:sz w:val="24"/>
          <w:szCs w:val="24"/>
        </w:rPr>
        <w:t>羽田</w:t>
      </w:r>
      <w:r w:rsidR="00F93861">
        <w:rPr>
          <w:rFonts w:asciiTheme="majorEastAsia" w:eastAsiaTheme="majorEastAsia" w:hAnsiTheme="majorEastAsia" w:hint="eastAsia"/>
          <w:b/>
          <w:spacing w:val="2"/>
          <w:sz w:val="24"/>
          <w:szCs w:val="24"/>
        </w:rPr>
        <w:t xml:space="preserve"> </w:t>
      </w:r>
      <w:r w:rsidR="009C32C9" w:rsidRPr="004131D1">
        <w:rPr>
          <w:rFonts w:asciiTheme="majorEastAsia" w:eastAsiaTheme="majorEastAsia" w:hAnsiTheme="majorEastAsia" w:hint="eastAsia"/>
          <w:b/>
          <w:spacing w:val="2"/>
          <w:sz w:val="24"/>
          <w:szCs w:val="24"/>
        </w:rPr>
        <w:t>實／折原 直 改訂</w:t>
      </w:r>
      <w:r w:rsidR="00F93861">
        <w:rPr>
          <w:rFonts w:asciiTheme="minorEastAsia" w:hAnsiTheme="minorEastAsia" w:hint="eastAsia"/>
          <w:b/>
          <w:spacing w:val="2"/>
          <w:sz w:val="24"/>
          <w:szCs w:val="24"/>
        </w:rPr>
        <w:t xml:space="preserve">　</w:t>
      </w:r>
      <w:r w:rsidR="00FB2A96" w:rsidRPr="00DB3718">
        <w:rPr>
          <w:rFonts w:asciiTheme="majorEastAsia" w:eastAsiaTheme="majorEastAsia" w:hAnsiTheme="majorEastAsia"/>
          <w:bCs/>
          <w:spacing w:val="2"/>
          <w:sz w:val="24"/>
          <w:szCs w:val="24"/>
        </w:rPr>
        <w:t>28-42</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新書判214頁</w:t>
      </w:r>
      <w:r w:rsidR="00FE4B8A">
        <w:rPr>
          <w:rFonts w:asciiTheme="majorEastAsia" w:eastAsiaTheme="majorEastAsia" w:hAnsiTheme="majorEastAsia" w:hint="eastAsia"/>
          <w:bCs/>
          <w:spacing w:val="2"/>
          <w:sz w:val="24"/>
          <w:szCs w:val="24"/>
        </w:rPr>
        <w:t xml:space="preserve"> </w:t>
      </w:r>
      <w:r w:rsidR="00A538C6" w:rsidRPr="00DB3718">
        <w:rPr>
          <w:rFonts w:asciiTheme="majorEastAsia" w:eastAsiaTheme="majorEastAsia" w:hAnsiTheme="majorEastAsia"/>
          <w:bCs/>
          <w:spacing w:val="2"/>
          <w:sz w:val="24"/>
          <w:szCs w:val="24"/>
        </w:rPr>
        <w:t>1,0</w:t>
      </w:r>
      <w:r w:rsidR="00A538C6" w:rsidRPr="00DB3718">
        <w:rPr>
          <w:rFonts w:asciiTheme="majorEastAsia" w:eastAsiaTheme="majorEastAsia" w:hAnsiTheme="majorEastAsia" w:hint="eastAsia"/>
          <w:bCs/>
          <w:spacing w:val="2"/>
          <w:sz w:val="24"/>
          <w:szCs w:val="24"/>
        </w:rPr>
        <w:t>19</w:t>
      </w:r>
      <w:r w:rsidR="002D4801" w:rsidRPr="00DB3718">
        <w:rPr>
          <w:rFonts w:asciiTheme="majorEastAsia" w:eastAsiaTheme="majorEastAsia" w:hAnsiTheme="majorEastAsia"/>
          <w:bCs/>
          <w:spacing w:val="2"/>
          <w:sz w:val="24"/>
          <w:szCs w:val="24"/>
        </w:rPr>
        <w:t>円</w:t>
      </w:r>
    </w:p>
    <w:p w14:paraId="34371CB8" w14:textId="7AEC0A7B" w:rsidR="004B69C5" w:rsidRDefault="001828E7" w:rsidP="009D67D5">
      <w:pPr>
        <w:ind w:leftChars="850" w:left="1785"/>
        <w:rPr>
          <w:rFonts w:asciiTheme="minorEastAsia" w:hAnsiTheme="minorEastAsia" w:hint="eastAsia"/>
          <w:spacing w:val="2"/>
          <w:sz w:val="24"/>
          <w:szCs w:val="24"/>
        </w:rPr>
      </w:pPr>
      <w:r w:rsidRPr="003B0FBA">
        <w:rPr>
          <w:rFonts w:asciiTheme="minorEastAsia" w:hAnsiTheme="minorEastAsia" w:hint="eastAsia"/>
          <w:spacing w:val="2"/>
          <w:sz w:val="24"/>
          <w:szCs w:val="24"/>
        </w:rPr>
        <w:t xml:space="preserve">　</w:t>
      </w:r>
      <w:r w:rsidR="00FB2A96" w:rsidRPr="003B0FBA">
        <w:rPr>
          <w:rFonts w:asciiTheme="minorEastAsia" w:hAnsiTheme="minorEastAsia" w:hint="eastAsia"/>
          <w:spacing w:val="2"/>
          <w:sz w:val="24"/>
          <w:szCs w:val="24"/>
        </w:rPr>
        <w:t>初版から12年</w:t>
      </w:r>
      <w:r w:rsidR="00EE4BEE" w:rsidRPr="003B0FBA">
        <w:rPr>
          <w:rFonts w:asciiTheme="minorEastAsia" w:hAnsiTheme="minorEastAsia" w:hint="eastAsia"/>
          <w:spacing w:val="2"/>
          <w:sz w:val="24"/>
          <w:szCs w:val="24"/>
        </w:rPr>
        <w:t>。新たなデータを追加・更新して「日本農業の本当の姿」を解説しています。マスコミによる日本農業に対する多くの誤解や経済界・農業界の疑問に対して明快に回答。</w:t>
      </w:r>
    </w:p>
    <w:p w14:paraId="75BD503B" w14:textId="77777777" w:rsidR="005C2552" w:rsidRPr="00BC1713" w:rsidRDefault="005C2552" w:rsidP="00A21EA8">
      <w:pPr>
        <w:ind w:leftChars="850" w:left="1785"/>
        <w:rPr>
          <w:rFonts w:asciiTheme="minorEastAsia" w:hAnsiTheme="minorEastAsia"/>
          <w:b/>
          <w:sz w:val="24"/>
          <w:szCs w:val="24"/>
        </w:rPr>
      </w:pPr>
    </w:p>
    <w:p w14:paraId="68392D39" w14:textId="35591F38" w:rsidR="00DB3718" w:rsidRPr="00F93861" w:rsidRDefault="001201FA" w:rsidP="005C2552">
      <w:pPr>
        <w:pStyle w:val="ab"/>
        <w:numPr>
          <w:ilvl w:val="0"/>
          <w:numId w:val="29"/>
        </w:numPr>
        <w:ind w:leftChars="850"/>
        <w:jc w:val="left"/>
        <w:rPr>
          <w:rFonts w:asciiTheme="majorEastAsia" w:eastAsiaTheme="majorEastAsia" w:hAnsiTheme="majorEastAsia"/>
          <w:b/>
          <w:sz w:val="24"/>
          <w:szCs w:val="24"/>
        </w:rPr>
      </w:pPr>
      <w:r w:rsidRPr="004131D1">
        <w:rPr>
          <w:noProof/>
        </w:rPr>
        <w:lastRenderedPageBreak/>
        <w:drawing>
          <wp:anchor distT="0" distB="0" distL="114300" distR="114300" simplePos="0" relativeHeight="251662336" behindDoc="1" locked="0" layoutInCell="1" allowOverlap="1" wp14:anchorId="76292B86" wp14:editId="3E4DF2AE">
            <wp:simplePos x="0" y="0"/>
            <wp:positionH relativeFrom="column">
              <wp:posOffset>22860</wp:posOffset>
            </wp:positionH>
            <wp:positionV relativeFrom="paragraph">
              <wp:posOffset>49530</wp:posOffset>
            </wp:positionV>
            <wp:extent cx="965244" cy="1371600"/>
            <wp:effectExtent l="19050" t="19050" r="25400" b="190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5244" cy="137160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F93861">
        <w:rPr>
          <w:rFonts w:asciiTheme="majorEastAsia" w:eastAsiaTheme="majorEastAsia" w:hAnsiTheme="majorEastAsia" w:hint="eastAsia"/>
          <w:b/>
          <w:kern w:val="0"/>
          <w:sz w:val="24"/>
          <w:szCs w:val="24"/>
        </w:rPr>
        <w:t>だれでも楽しめる！</w:t>
      </w:r>
      <w:r w:rsidR="0061272F" w:rsidRPr="00F93861">
        <w:rPr>
          <w:rFonts w:asciiTheme="majorEastAsia" w:eastAsiaTheme="majorEastAsia" w:hAnsiTheme="majorEastAsia" w:hint="eastAsia"/>
          <w:b/>
          <w:kern w:val="0"/>
          <w:sz w:val="24"/>
          <w:szCs w:val="24"/>
        </w:rPr>
        <w:t xml:space="preserve">　</w:t>
      </w:r>
      <w:r w:rsidR="00F92049" w:rsidRPr="00F93861">
        <w:rPr>
          <w:rFonts w:asciiTheme="majorEastAsia" w:eastAsiaTheme="majorEastAsia" w:hAnsiTheme="majorEastAsia" w:hint="eastAsia"/>
          <w:b/>
          <w:kern w:val="0"/>
          <w:sz w:val="24"/>
          <w:szCs w:val="24"/>
        </w:rPr>
        <w:t>簡単野菜づくり</w:t>
      </w:r>
    </w:p>
    <w:p w14:paraId="73EA6E18" w14:textId="28F26C68" w:rsidR="00F92049" w:rsidRPr="00E66545" w:rsidRDefault="00E66545" w:rsidP="005452D1">
      <w:pPr>
        <w:ind w:leftChars="850" w:left="1785"/>
        <w:jc w:val="right"/>
        <w:rPr>
          <w:rFonts w:asciiTheme="majorEastAsia" w:eastAsiaTheme="majorEastAsia" w:hAnsiTheme="majorEastAsia"/>
          <w:b/>
          <w:sz w:val="24"/>
          <w:szCs w:val="24"/>
        </w:rPr>
      </w:pPr>
      <w:r w:rsidRPr="00E66545">
        <w:rPr>
          <w:rFonts w:asciiTheme="majorEastAsia" w:eastAsiaTheme="majorEastAsia" w:hAnsiTheme="majorEastAsia" w:hint="eastAsia"/>
          <w:b/>
          <w:kern w:val="0"/>
          <w:sz w:val="24"/>
          <w:szCs w:val="24"/>
        </w:rPr>
        <w:t>小林</w:t>
      </w:r>
      <w:r w:rsidR="0061272F">
        <w:rPr>
          <w:rFonts w:asciiTheme="majorEastAsia" w:eastAsiaTheme="majorEastAsia" w:hAnsiTheme="majorEastAsia" w:hint="eastAsia"/>
          <w:b/>
          <w:kern w:val="0"/>
          <w:sz w:val="24"/>
          <w:szCs w:val="24"/>
        </w:rPr>
        <w:t xml:space="preserve"> </w:t>
      </w:r>
      <w:r w:rsidRPr="00E66545">
        <w:rPr>
          <w:rFonts w:asciiTheme="majorEastAsia" w:eastAsiaTheme="majorEastAsia" w:hAnsiTheme="majorEastAsia" w:hint="eastAsia"/>
          <w:b/>
          <w:kern w:val="0"/>
          <w:sz w:val="24"/>
          <w:szCs w:val="24"/>
        </w:rPr>
        <w:t>五郎</w:t>
      </w:r>
      <w:r w:rsidR="0061272F">
        <w:rPr>
          <w:rFonts w:asciiTheme="majorEastAsia" w:eastAsiaTheme="majorEastAsia" w:hAnsiTheme="majorEastAsia" w:hint="eastAsia"/>
          <w:b/>
          <w:kern w:val="0"/>
          <w:sz w:val="24"/>
          <w:szCs w:val="24"/>
        </w:rPr>
        <w:t xml:space="preserve">　</w:t>
      </w:r>
      <w:r w:rsidRPr="00E66545">
        <w:rPr>
          <w:rFonts w:asciiTheme="majorEastAsia" w:eastAsiaTheme="majorEastAsia" w:hAnsiTheme="majorEastAsia" w:hint="eastAsia"/>
          <w:b/>
          <w:kern w:val="0"/>
          <w:sz w:val="24"/>
          <w:szCs w:val="24"/>
        </w:rPr>
        <w:t>著</w:t>
      </w:r>
      <w:r>
        <w:rPr>
          <w:rFonts w:asciiTheme="majorEastAsia" w:eastAsiaTheme="majorEastAsia" w:hAnsiTheme="majorEastAsia" w:hint="eastAsia"/>
          <w:b/>
          <w:kern w:val="0"/>
          <w:sz w:val="24"/>
          <w:szCs w:val="24"/>
        </w:rPr>
        <w:t xml:space="preserve">　　　</w:t>
      </w:r>
      <w:r>
        <w:rPr>
          <w:rFonts w:asciiTheme="majorEastAsia" w:eastAsiaTheme="majorEastAsia" w:hAnsiTheme="majorEastAsia" w:hint="eastAsia"/>
          <w:bCs/>
          <w:kern w:val="0"/>
          <w:sz w:val="24"/>
          <w:szCs w:val="24"/>
        </w:rPr>
        <w:t>25</w:t>
      </w:r>
      <w:r w:rsidR="00F92049" w:rsidRPr="00E66545">
        <w:rPr>
          <w:rFonts w:asciiTheme="majorEastAsia" w:eastAsiaTheme="majorEastAsia" w:hAnsiTheme="majorEastAsia" w:hint="eastAsia"/>
          <w:bCs/>
          <w:kern w:val="0"/>
          <w:sz w:val="24"/>
          <w:szCs w:val="24"/>
        </w:rPr>
        <w:t>-29</w:t>
      </w:r>
      <w:r w:rsidR="00FE4B8A" w:rsidRPr="00E66545">
        <w:rPr>
          <w:rFonts w:asciiTheme="majorEastAsia" w:eastAsiaTheme="majorEastAsia" w:hAnsiTheme="majorEastAsia" w:hint="eastAsia"/>
          <w:bCs/>
          <w:kern w:val="0"/>
          <w:sz w:val="24"/>
          <w:szCs w:val="24"/>
        </w:rPr>
        <w:t xml:space="preserve"> </w:t>
      </w:r>
      <w:r w:rsidR="00F92049" w:rsidRPr="00E66545">
        <w:rPr>
          <w:rFonts w:asciiTheme="majorEastAsia" w:eastAsiaTheme="majorEastAsia" w:hAnsiTheme="majorEastAsia" w:hint="eastAsia"/>
          <w:bCs/>
          <w:kern w:val="0"/>
          <w:sz w:val="24"/>
          <w:szCs w:val="24"/>
        </w:rPr>
        <w:t>A5判115頁</w:t>
      </w:r>
      <w:r w:rsidR="00FE4B8A" w:rsidRPr="00E66545">
        <w:rPr>
          <w:rFonts w:asciiTheme="majorEastAsia" w:eastAsiaTheme="majorEastAsia" w:hAnsiTheme="majorEastAsia"/>
          <w:bCs/>
          <w:kern w:val="0"/>
          <w:sz w:val="24"/>
          <w:szCs w:val="24"/>
        </w:rPr>
        <w:t xml:space="preserve"> </w:t>
      </w:r>
      <w:r w:rsidR="00F92049" w:rsidRPr="00E66545">
        <w:rPr>
          <w:rFonts w:asciiTheme="majorEastAsia" w:eastAsiaTheme="majorEastAsia" w:hAnsiTheme="majorEastAsia" w:hint="eastAsia"/>
          <w:bCs/>
          <w:kern w:val="0"/>
          <w:sz w:val="24"/>
          <w:szCs w:val="24"/>
        </w:rPr>
        <w:t>1,257円</w:t>
      </w:r>
    </w:p>
    <w:p w14:paraId="4E13C85E" w14:textId="68452CD7" w:rsidR="00345124" w:rsidRDefault="00F92049" w:rsidP="005452D1">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野菜づくりの基本とも言える土づくり、肥料の施用方法のイロハから、野菜ごとの栽培方法まで、イラストを使ってわかりやすく紹介しています。多数の著書があり、野菜づくりのトップエキスパートである園芸研究家・小林五郎氏の書き下ろし。</w:t>
      </w:r>
    </w:p>
    <w:p w14:paraId="0BE92D96" w14:textId="64482255" w:rsidR="004B69C5" w:rsidRPr="005452D1" w:rsidRDefault="004B69C5" w:rsidP="005452D1">
      <w:pPr>
        <w:ind w:leftChars="850" w:left="1785" w:firstLineChars="100" w:firstLine="240"/>
        <w:rPr>
          <w:rFonts w:asciiTheme="minorEastAsia" w:hAnsiTheme="minorEastAsia"/>
          <w:sz w:val="24"/>
          <w:szCs w:val="24"/>
        </w:rPr>
      </w:pPr>
    </w:p>
    <w:p w14:paraId="688C0334" w14:textId="62021D9E" w:rsidR="00355B02" w:rsidRPr="003B0FBA" w:rsidRDefault="00355B02" w:rsidP="00A21EA8">
      <w:pPr>
        <w:ind w:leftChars="850" w:left="1785" w:firstLineChars="200" w:firstLine="482"/>
        <w:rPr>
          <w:rFonts w:asciiTheme="minorEastAsia" w:hAnsiTheme="minorEastAsia"/>
          <w:b/>
          <w:sz w:val="24"/>
          <w:szCs w:val="24"/>
        </w:rPr>
      </w:pPr>
    </w:p>
    <w:p w14:paraId="55206123" w14:textId="40D61031" w:rsidR="009C32C9" w:rsidRPr="004131D1" w:rsidRDefault="001201FA" w:rsidP="005C2552">
      <w:pPr>
        <w:pStyle w:val="ab"/>
        <w:numPr>
          <w:ilvl w:val="0"/>
          <w:numId w:val="29"/>
        </w:numPr>
        <w:ind w:leftChars="850"/>
        <w:rPr>
          <w:rFonts w:asciiTheme="majorEastAsia" w:eastAsiaTheme="majorEastAsia" w:hAnsiTheme="majorEastAsia"/>
          <w:b/>
          <w:sz w:val="24"/>
          <w:szCs w:val="24"/>
        </w:rPr>
      </w:pPr>
      <w:r w:rsidRPr="004131D1">
        <w:rPr>
          <w:rFonts w:asciiTheme="majorEastAsia" w:eastAsiaTheme="majorEastAsia" w:hAnsiTheme="majorEastAsia" w:hint="eastAsia"/>
          <w:noProof/>
        </w:rPr>
        <w:drawing>
          <wp:anchor distT="0" distB="0" distL="114300" distR="114300" simplePos="0" relativeHeight="251664384" behindDoc="1" locked="0" layoutInCell="1" allowOverlap="1" wp14:anchorId="0D6C91C2" wp14:editId="170A8BE8">
            <wp:simplePos x="0" y="0"/>
            <wp:positionH relativeFrom="column">
              <wp:posOffset>13970</wp:posOffset>
            </wp:positionH>
            <wp:positionV relativeFrom="paragraph">
              <wp:posOffset>49530</wp:posOffset>
            </wp:positionV>
            <wp:extent cx="974395" cy="1381125"/>
            <wp:effectExtent l="19050" t="19050" r="1651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4395" cy="1381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E1F87" w:rsidRPr="004131D1">
        <w:rPr>
          <w:rFonts w:asciiTheme="majorEastAsia" w:eastAsiaTheme="majorEastAsia" w:hAnsiTheme="majorEastAsia" w:hint="eastAsia"/>
          <w:b/>
          <w:sz w:val="24"/>
          <w:szCs w:val="24"/>
        </w:rPr>
        <w:t xml:space="preserve">藤田智の園芸講座　</w:t>
      </w:r>
    </w:p>
    <w:p w14:paraId="40EBA444" w14:textId="0DFA9690" w:rsidR="00F92049" w:rsidRPr="009C32C9" w:rsidRDefault="009C32C9" w:rsidP="005452D1">
      <w:pPr>
        <w:pStyle w:val="ab"/>
        <w:ind w:leftChars="850" w:left="1785" w:firstLineChars="700" w:firstLine="1687"/>
        <w:jc w:val="right"/>
        <w:rPr>
          <w:rFonts w:asciiTheme="minorEastAsia" w:hAnsiTheme="minorEastAsia"/>
          <w:b/>
          <w:sz w:val="24"/>
          <w:szCs w:val="24"/>
        </w:rPr>
      </w:pPr>
      <w:r w:rsidRPr="004131D1">
        <w:rPr>
          <w:rFonts w:asciiTheme="majorEastAsia" w:eastAsiaTheme="majorEastAsia" w:hAnsiTheme="majorEastAsia" w:hint="eastAsia"/>
          <w:b/>
          <w:sz w:val="24"/>
          <w:szCs w:val="24"/>
        </w:rPr>
        <w:t>藤田</w:t>
      </w:r>
      <w:r w:rsidR="0061272F">
        <w:rPr>
          <w:rFonts w:asciiTheme="majorEastAsia" w:eastAsiaTheme="majorEastAsia" w:hAnsiTheme="majorEastAsia" w:hint="eastAsia"/>
          <w:b/>
          <w:sz w:val="24"/>
          <w:szCs w:val="24"/>
        </w:rPr>
        <w:t xml:space="preserve"> </w:t>
      </w:r>
      <w:r w:rsidRPr="004131D1">
        <w:rPr>
          <w:rFonts w:asciiTheme="majorEastAsia" w:eastAsiaTheme="majorEastAsia" w:hAnsiTheme="majorEastAsia" w:hint="eastAsia"/>
          <w:b/>
          <w:sz w:val="24"/>
          <w:szCs w:val="24"/>
        </w:rPr>
        <w:t>智</w:t>
      </w:r>
      <w:r w:rsidR="001201FA">
        <w:rPr>
          <w:rFonts w:asciiTheme="majorEastAsia" w:eastAsiaTheme="majorEastAsia" w:hAnsiTheme="majorEastAsia" w:hint="eastAsia"/>
          <w:b/>
          <w:sz w:val="24"/>
          <w:szCs w:val="24"/>
        </w:rPr>
        <w:t xml:space="preserve"> </w:t>
      </w:r>
      <w:r w:rsidRPr="004131D1">
        <w:rPr>
          <w:rFonts w:asciiTheme="majorEastAsia" w:eastAsiaTheme="majorEastAsia" w:hAnsiTheme="majorEastAsia" w:hint="eastAsia"/>
          <w:b/>
          <w:sz w:val="24"/>
          <w:szCs w:val="24"/>
        </w:rPr>
        <w:t>著</w:t>
      </w:r>
      <w:r w:rsidR="001201FA">
        <w:rPr>
          <w:rFonts w:asciiTheme="majorEastAsia" w:eastAsiaTheme="majorEastAsia" w:hAnsiTheme="majorEastAsia" w:hint="eastAsia"/>
          <w:b/>
          <w:sz w:val="24"/>
          <w:szCs w:val="24"/>
        </w:rPr>
        <w:t xml:space="preserve">　</w:t>
      </w:r>
      <w:r w:rsidR="00C91785">
        <w:rPr>
          <w:rFonts w:asciiTheme="majorEastAsia" w:eastAsiaTheme="majorEastAsia" w:hAnsiTheme="majorEastAsia" w:hint="eastAsia"/>
          <w:b/>
          <w:sz w:val="24"/>
          <w:szCs w:val="24"/>
        </w:rPr>
        <w:t xml:space="preserve">　</w:t>
      </w:r>
      <w:r>
        <w:rPr>
          <w:rFonts w:asciiTheme="minorEastAsia" w:hAnsiTheme="minorEastAsia" w:hint="eastAsia"/>
          <w:b/>
          <w:sz w:val="24"/>
          <w:szCs w:val="24"/>
        </w:rPr>
        <w:t xml:space="preserve">　</w:t>
      </w:r>
      <w:r w:rsidR="00315452">
        <w:rPr>
          <w:rFonts w:asciiTheme="minorEastAsia" w:hAnsiTheme="minorEastAsia"/>
          <w:b/>
          <w:sz w:val="24"/>
          <w:szCs w:val="24"/>
        </w:rPr>
        <w:t xml:space="preserve"> </w:t>
      </w:r>
      <w:r w:rsidR="006E1F87" w:rsidRPr="009C32C9">
        <w:rPr>
          <w:rFonts w:asciiTheme="majorEastAsia" w:eastAsiaTheme="majorEastAsia" w:hAnsiTheme="majorEastAsia" w:hint="eastAsia"/>
          <w:bCs/>
          <w:kern w:val="0"/>
          <w:sz w:val="24"/>
          <w:szCs w:val="24"/>
        </w:rPr>
        <w:t>R04</w:t>
      </w:r>
      <w:r w:rsidR="00F92049" w:rsidRPr="009C32C9">
        <w:rPr>
          <w:rFonts w:asciiTheme="majorEastAsia" w:eastAsiaTheme="majorEastAsia" w:hAnsiTheme="majorEastAsia" w:hint="eastAsia"/>
          <w:bCs/>
          <w:kern w:val="0"/>
          <w:sz w:val="24"/>
          <w:szCs w:val="24"/>
        </w:rPr>
        <w:t>-</w:t>
      </w:r>
      <w:r w:rsidR="006E1F87" w:rsidRPr="009C32C9">
        <w:rPr>
          <w:rFonts w:asciiTheme="majorEastAsia" w:eastAsiaTheme="majorEastAsia" w:hAnsiTheme="majorEastAsia" w:hint="eastAsia"/>
          <w:bCs/>
          <w:kern w:val="0"/>
          <w:sz w:val="24"/>
          <w:szCs w:val="24"/>
        </w:rPr>
        <w:t>40</w:t>
      </w:r>
      <w:r w:rsidR="00C91785">
        <w:rPr>
          <w:rFonts w:asciiTheme="majorEastAsia" w:eastAsiaTheme="majorEastAsia" w:hAnsiTheme="majorEastAsia" w:hint="eastAsia"/>
          <w:bCs/>
          <w:kern w:val="0"/>
          <w:sz w:val="24"/>
          <w:szCs w:val="24"/>
        </w:rPr>
        <w:t xml:space="preserve"> </w:t>
      </w:r>
      <w:r w:rsidR="006E1F87" w:rsidRPr="009C32C9">
        <w:rPr>
          <w:rFonts w:asciiTheme="majorEastAsia" w:eastAsiaTheme="majorEastAsia" w:hAnsiTheme="majorEastAsia" w:hint="eastAsia"/>
          <w:bCs/>
          <w:kern w:val="0"/>
          <w:sz w:val="24"/>
          <w:szCs w:val="24"/>
        </w:rPr>
        <w:t>A</w:t>
      </w:r>
      <w:r w:rsidR="00355B02" w:rsidRPr="009C32C9">
        <w:rPr>
          <w:rFonts w:asciiTheme="majorEastAsia" w:eastAsiaTheme="majorEastAsia" w:hAnsiTheme="majorEastAsia" w:hint="eastAsia"/>
          <w:bCs/>
          <w:kern w:val="0"/>
          <w:sz w:val="24"/>
          <w:szCs w:val="24"/>
        </w:rPr>
        <w:t>5</w:t>
      </w:r>
      <w:r w:rsidR="006E1F87" w:rsidRPr="009C32C9">
        <w:rPr>
          <w:rFonts w:asciiTheme="majorEastAsia" w:eastAsiaTheme="majorEastAsia" w:hAnsiTheme="majorEastAsia" w:hint="eastAsia"/>
          <w:bCs/>
          <w:kern w:val="0"/>
          <w:sz w:val="24"/>
          <w:szCs w:val="24"/>
        </w:rPr>
        <w:t>判</w:t>
      </w:r>
      <w:r w:rsidR="00F92049" w:rsidRPr="009C32C9">
        <w:rPr>
          <w:rFonts w:asciiTheme="majorEastAsia" w:eastAsiaTheme="majorEastAsia" w:hAnsiTheme="majorEastAsia" w:hint="eastAsia"/>
          <w:bCs/>
          <w:kern w:val="0"/>
          <w:sz w:val="24"/>
          <w:szCs w:val="24"/>
        </w:rPr>
        <w:t>16</w:t>
      </w:r>
      <w:r w:rsidR="006E1F87" w:rsidRPr="009C32C9">
        <w:rPr>
          <w:rFonts w:asciiTheme="majorEastAsia" w:eastAsiaTheme="majorEastAsia" w:hAnsiTheme="majorEastAsia" w:hint="eastAsia"/>
          <w:bCs/>
          <w:kern w:val="0"/>
          <w:sz w:val="24"/>
          <w:szCs w:val="24"/>
        </w:rPr>
        <w:t>2</w:t>
      </w:r>
      <w:r w:rsidR="00F92049" w:rsidRPr="009C32C9">
        <w:rPr>
          <w:rFonts w:asciiTheme="majorEastAsia" w:eastAsiaTheme="majorEastAsia" w:hAnsiTheme="majorEastAsia" w:hint="eastAsia"/>
          <w:bCs/>
          <w:kern w:val="0"/>
          <w:sz w:val="24"/>
          <w:szCs w:val="24"/>
        </w:rPr>
        <w:t>頁</w:t>
      </w:r>
      <w:r w:rsidR="00C91785">
        <w:rPr>
          <w:rFonts w:asciiTheme="majorEastAsia" w:eastAsiaTheme="majorEastAsia" w:hAnsiTheme="majorEastAsia" w:hint="eastAsia"/>
          <w:bCs/>
          <w:kern w:val="0"/>
          <w:sz w:val="24"/>
          <w:szCs w:val="24"/>
        </w:rPr>
        <w:t xml:space="preserve"> </w:t>
      </w:r>
      <w:r w:rsidR="006E1F87" w:rsidRPr="009C32C9">
        <w:rPr>
          <w:rFonts w:asciiTheme="majorEastAsia" w:eastAsiaTheme="majorEastAsia" w:hAnsiTheme="majorEastAsia"/>
          <w:bCs/>
          <w:kern w:val="0"/>
          <w:sz w:val="24"/>
          <w:szCs w:val="24"/>
        </w:rPr>
        <w:t>1,430</w:t>
      </w:r>
      <w:r w:rsidR="00F92049" w:rsidRPr="009C32C9">
        <w:rPr>
          <w:rFonts w:asciiTheme="majorEastAsia" w:eastAsiaTheme="majorEastAsia" w:hAnsiTheme="majorEastAsia" w:hint="eastAsia"/>
          <w:bCs/>
          <w:kern w:val="0"/>
          <w:sz w:val="24"/>
          <w:szCs w:val="24"/>
        </w:rPr>
        <w:t>円</w:t>
      </w:r>
    </w:p>
    <w:p w14:paraId="6A4B78E5" w14:textId="150B0EEB" w:rsidR="00FF2D71" w:rsidRDefault="00F92049" w:rsidP="00A21EA8">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6E1F87" w:rsidRPr="006E1F87">
        <w:rPr>
          <w:rFonts w:asciiTheme="minorEastAsia" w:hAnsiTheme="minorEastAsia" w:hint="eastAsia"/>
          <w:sz w:val="24"/>
          <w:szCs w:val="24"/>
        </w:rPr>
        <w:t>テレビでもお馴染みの</w:t>
      </w:r>
      <w:r w:rsidR="006E1F87">
        <w:rPr>
          <w:rFonts w:asciiTheme="minorEastAsia" w:hAnsiTheme="minorEastAsia" w:hint="eastAsia"/>
          <w:sz w:val="24"/>
          <w:szCs w:val="24"/>
        </w:rPr>
        <w:t>筆者</w:t>
      </w:r>
      <w:r w:rsidR="006E1F87" w:rsidRPr="006E1F87">
        <w:rPr>
          <w:rFonts w:asciiTheme="minorEastAsia" w:hAnsiTheme="minorEastAsia" w:hint="eastAsia"/>
          <w:sz w:val="24"/>
          <w:szCs w:val="24"/>
        </w:rPr>
        <w:t>が楽しくわかりやすく野菜づくりを解説します</w:t>
      </w:r>
      <w:r w:rsidR="006E1F87">
        <w:rPr>
          <w:rFonts w:asciiTheme="minorEastAsia" w:hAnsiTheme="minorEastAsia" w:hint="eastAsia"/>
          <w:sz w:val="24"/>
          <w:szCs w:val="24"/>
        </w:rPr>
        <w:t>。</w:t>
      </w:r>
      <w:r w:rsidR="006E1F87" w:rsidRPr="006E1F87">
        <w:rPr>
          <w:rFonts w:asciiTheme="minorEastAsia" w:hAnsiTheme="minorEastAsia" w:hint="eastAsia"/>
          <w:sz w:val="24"/>
          <w:szCs w:val="24"/>
        </w:rPr>
        <w:t>約50の野菜の栽培方法のほか、畑づくりの方法や病害虫防除についても紹介。菜園計画を立てるのに役立つ作付カレンダーも付いています。野菜づくりの入門書としてはもちろん、新しい知識を得たい経験者の方にもぴったりです。</w:t>
      </w:r>
    </w:p>
    <w:p w14:paraId="4547AEFF" w14:textId="2228B76F" w:rsidR="004B69C5" w:rsidRPr="006E1F87" w:rsidRDefault="004B69C5" w:rsidP="00A21EA8">
      <w:pPr>
        <w:ind w:leftChars="850" w:left="1785"/>
        <w:rPr>
          <w:rFonts w:asciiTheme="minorEastAsia" w:hAnsiTheme="minorEastAsia"/>
          <w:sz w:val="24"/>
          <w:szCs w:val="24"/>
        </w:rPr>
      </w:pPr>
    </w:p>
    <w:p w14:paraId="390DC295" w14:textId="08B7B0AE" w:rsidR="00355B02" w:rsidRPr="003B0FBA" w:rsidRDefault="00355B02" w:rsidP="005452D1">
      <w:pPr>
        <w:ind w:leftChars="850" w:left="1785"/>
        <w:rPr>
          <w:rFonts w:asciiTheme="minorEastAsia" w:hAnsiTheme="minorEastAsia"/>
          <w:sz w:val="24"/>
          <w:szCs w:val="24"/>
        </w:rPr>
      </w:pPr>
    </w:p>
    <w:p w14:paraId="7FFBDCB8" w14:textId="64480A83" w:rsidR="00FB1423" w:rsidRPr="004131D1" w:rsidRDefault="001201FA" w:rsidP="005C2552">
      <w:pPr>
        <w:pStyle w:val="ab"/>
        <w:numPr>
          <w:ilvl w:val="0"/>
          <w:numId w:val="29"/>
        </w:numPr>
        <w:ind w:leftChars="850"/>
        <w:rPr>
          <w:rFonts w:asciiTheme="majorEastAsia" w:eastAsiaTheme="majorEastAsia" w:hAnsiTheme="majorEastAsia"/>
          <w:b/>
          <w:bCs/>
          <w:sz w:val="24"/>
          <w:szCs w:val="24"/>
        </w:rPr>
      </w:pPr>
      <w:r w:rsidRPr="003B0FBA">
        <w:rPr>
          <w:rFonts w:asciiTheme="minorEastAsia" w:hAnsiTheme="minorEastAsia" w:hint="eastAsia"/>
          <w:noProof/>
        </w:rPr>
        <w:drawing>
          <wp:anchor distT="0" distB="0" distL="114300" distR="114300" simplePos="0" relativeHeight="251657216" behindDoc="0" locked="0" layoutInCell="1" allowOverlap="1" wp14:anchorId="6B3C0E29" wp14:editId="5DD392DA">
            <wp:simplePos x="0" y="0"/>
            <wp:positionH relativeFrom="column">
              <wp:posOffset>22860</wp:posOffset>
            </wp:positionH>
            <wp:positionV relativeFrom="paragraph">
              <wp:posOffset>49530</wp:posOffset>
            </wp:positionV>
            <wp:extent cx="949399" cy="1343025"/>
            <wp:effectExtent l="19050" t="19050" r="22225"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399" cy="1343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2D71" w:rsidRPr="004131D1">
        <w:rPr>
          <w:rFonts w:asciiTheme="majorEastAsia" w:eastAsiaTheme="majorEastAsia" w:hAnsiTheme="majorEastAsia"/>
          <w:b/>
          <w:bCs/>
          <w:sz w:val="24"/>
          <w:szCs w:val="24"/>
        </w:rPr>
        <w:t>何でも聞いちゃえ アグリの話　第２集</w:t>
      </w:r>
    </w:p>
    <w:p w14:paraId="76088D29" w14:textId="30F025F6" w:rsidR="00FF2D71" w:rsidRPr="00DB3718" w:rsidRDefault="00FF2D71" w:rsidP="00A21EA8">
      <w:pPr>
        <w:ind w:leftChars="850" w:left="1785" w:firstLineChars="2000" w:firstLine="4800"/>
        <w:rPr>
          <w:rFonts w:asciiTheme="majorEastAsia" w:eastAsiaTheme="majorEastAsia" w:hAnsiTheme="majorEastAsia"/>
          <w:bCs/>
          <w:sz w:val="24"/>
          <w:szCs w:val="24"/>
        </w:rPr>
      </w:pPr>
      <w:r w:rsidRPr="00DB3718">
        <w:rPr>
          <w:rFonts w:asciiTheme="majorEastAsia" w:eastAsiaTheme="majorEastAsia" w:hAnsiTheme="majorEastAsia"/>
          <w:bCs/>
          <w:sz w:val="24"/>
          <w:szCs w:val="24"/>
        </w:rPr>
        <w:t>R04-18</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A4判4</w:t>
      </w:r>
      <w:r w:rsidR="00FB1423" w:rsidRPr="00DB3718">
        <w:rPr>
          <w:rFonts w:asciiTheme="majorEastAsia" w:eastAsiaTheme="majorEastAsia" w:hAnsiTheme="majorEastAsia"/>
          <w:bCs/>
          <w:sz w:val="24"/>
          <w:szCs w:val="24"/>
        </w:rPr>
        <w:t>8</w:t>
      </w:r>
      <w:r w:rsidRPr="00DB3718">
        <w:rPr>
          <w:rFonts w:asciiTheme="majorEastAsia" w:eastAsiaTheme="majorEastAsia" w:hAnsiTheme="majorEastAsia" w:hint="eastAsia"/>
          <w:bCs/>
          <w:sz w:val="24"/>
          <w:szCs w:val="24"/>
        </w:rPr>
        <w:t>頁</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800円</w:t>
      </w:r>
    </w:p>
    <w:p w14:paraId="677AF99F" w14:textId="2E2EE389" w:rsidR="00FF2D71" w:rsidRDefault="00FF2D71" w:rsidP="00A21EA8">
      <w:pPr>
        <w:ind w:leftChars="850" w:left="1785" w:firstLineChars="100" w:firstLine="240"/>
        <w:rPr>
          <w:sz w:val="24"/>
          <w:szCs w:val="24"/>
        </w:rPr>
      </w:pPr>
      <w:r w:rsidRPr="003B0FBA">
        <w:rPr>
          <w:sz w:val="24"/>
          <w:szCs w:val="24"/>
        </w:rPr>
        <w:t>全国農業新聞連載</w:t>
      </w:r>
      <w:r w:rsidR="00DB3718">
        <w:rPr>
          <w:rFonts w:hint="eastAsia"/>
          <w:sz w:val="24"/>
          <w:szCs w:val="24"/>
        </w:rPr>
        <w:t>記事</w:t>
      </w:r>
      <w:r w:rsidRPr="003B0FBA">
        <w:rPr>
          <w:sz w:val="24"/>
          <w:szCs w:val="24"/>
        </w:rPr>
        <w:t>「何でも聞いちゃえ</w:t>
      </w:r>
      <w:r w:rsidRPr="003B0FBA">
        <w:rPr>
          <w:sz w:val="24"/>
          <w:szCs w:val="24"/>
        </w:rPr>
        <w:t xml:space="preserve"> </w:t>
      </w:r>
      <w:r w:rsidRPr="003B0FBA">
        <w:rPr>
          <w:sz w:val="24"/>
          <w:szCs w:val="24"/>
        </w:rPr>
        <w:t>アグリの話」をと</w:t>
      </w:r>
      <w:r w:rsidR="00DB3718">
        <w:rPr>
          <w:rFonts w:hint="eastAsia"/>
          <w:sz w:val="24"/>
          <w:szCs w:val="24"/>
        </w:rPr>
        <w:t>り</w:t>
      </w:r>
      <w:r w:rsidRPr="003B0FBA">
        <w:rPr>
          <w:sz w:val="24"/>
          <w:szCs w:val="24"/>
        </w:rPr>
        <w:t>まとめた本の第２集。登場人物は、好奇心旺盛な高校１年生の瑞穂と、瑞穂の伯父で農業委員の耕一。農業施策・用語をやさしく学べ</w:t>
      </w:r>
      <w:r w:rsidR="006E6AB4" w:rsidRPr="003B0FBA">
        <w:rPr>
          <w:rFonts w:hint="eastAsia"/>
          <w:sz w:val="24"/>
          <w:szCs w:val="24"/>
        </w:rPr>
        <w:t>ます</w:t>
      </w:r>
      <w:r w:rsidRPr="003B0FBA">
        <w:rPr>
          <w:sz w:val="24"/>
          <w:szCs w:val="24"/>
        </w:rPr>
        <w:t>。</w:t>
      </w:r>
    </w:p>
    <w:p w14:paraId="325C786B" w14:textId="4711AD7B" w:rsidR="004B69C5" w:rsidRDefault="004B69C5" w:rsidP="00A21EA8">
      <w:pPr>
        <w:ind w:leftChars="850" w:left="1785" w:firstLineChars="100" w:firstLine="240"/>
        <w:rPr>
          <w:sz w:val="24"/>
          <w:szCs w:val="24"/>
        </w:rPr>
      </w:pPr>
    </w:p>
    <w:p w14:paraId="54EA773B" w14:textId="54A195B5" w:rsidR="005452D1" w:rsidRPr="003B0FBA" w:rsidRDefault="005452D1" w:rsidP="00A21EA8">
      <w:pPr>
        <w:ind w:leftChars="850" w:left="1785" w:firstLineChars="100" w:firstLine="240"/>
        <w:rPr>
          <w:sz w:val="24"/>
          <w:szCs w:val="24"/>
        </w:rPr>
      </w:pPr>
    </w:p>
    <w:p w14:paraId="5EB7C8E8" w14:textId="41F1C8FF" w:rsidR="00355B02" w:rsidRPr="003B0FBA" w:rsidRDefault="00355B02" w:rsidP="00F92049">
      <w:pPr>
        <w:ind w:rightChars="732" w:right="1537"/>
        <w:rPr>
          <w:rFonts w:asciiTheme="minorEastAsia" w:hAnsiTheme="minorEastAsia"/>
          <w:sz w:val="24"/>
          <w:szCs w:val="24"/>
        </w:rPr>
      </w:pPr>
    </w:p>
    <w:p w14:paraId="2190466F" w14:textId="0C392114" w:rsidR="00F92049" w:rsidRPr="004131D1" w:rsidRDefault="001201FA" w:rsidP="005C2552">
      <w:pPr>
        <w:pStyle w:val="ab"/>
        <w:numPr>
          <w:ilvl w:val="0"/>
          <w:numId w:val="29"/>
        </w:numPr>
        <w:ind w:leftChars="850" w:left="1785" w:firstLine="0"/>
        <w:jc w:val="left"/>
        <w:rPr>
          <w:rFonts w:asciiTheme="majorEastAsia" w:eastAsiaTheme="majorEastAsia" w:hAnsiTheme="majorEastAsia"/>
          <w:b/>
          <w:sz w:val="24"/>
          <w:szCs w:val="24"/>
        </w:rPr>
      </w:pPr>
      <w:r w:rsidRPr="00DB3718">
        <w:rPr>
          <w:rFonts w:asciiTheme="majorEastAsia" w:eastAsiaTheme="majorEastAsia" w:hAnsiTheme="majorEastAsia" w:hint="eastAsia"/>
          <w:bCs/>
          <w:noProof/>
        </w:rPr>
        <w:drawing>
          <wp:anchor distT="0" distB="0" distL="114300" distR="114300" simplePos="0" relativeHeight="251658240" behindDoc="1" locked="0" layoutInCell="1" allowOverlap="1" wp14:anchorId="1D346E55" wp14:editId="76566CAF">
            <wp:simplePos x="0" y="0"/>
            <wp:positionH relativeFrom="column">
              <wp:posOffset>22860</wp:posOffset>
            </wp:positionH>
            <wp:positionV relativeFrom="paragraph">
              <wp:posOffset>49530</wp:posOffset>
            </wp:positionV>
            <wp:extent cx="940435" cy="1333500"/>
            <wp:effectExtent l="19050" t="19050" r="12065" b="19050"/>
            <wp:wrapTight wrapText="bothSides">
              <wp:wrapPolygon edited="0">
                <wp:start x="-438" y="-309"/>
                <wp:lineTo x="-438" y="21600"/>
                <wp:lineTo x="21440" y="21600"/>
                <wp:lineTo x="21440" y="-309"/>
                <wp:lineTo x="-438" y="-309"/>
              </wp:wrapPolygon>
            </wp:wrapTight>
            <wp:docPr id="30" name="図 30" descr="31-33なんでも聞いちゃえ アグリの話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31-33なんでも聞いちゃえ アグリの話_表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0435" cy="1333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B1423" w:rsidRPr="004131D1">
        <w:rPr>
          <w:rFonts w:asciiTheme="majorEastAsia" w:eastAsiaTheme="majorEastAsia" w:hAnsiTheme="majorEastAsia" w:hint="eastAsia"/>
          <w:b/>
          <w:sz w:val="24"/>
          <w:szCs w:val="24"/>
        </w:rPr>
        <w:t>なん</w:t>
      </w:r>
      <w:r w:rsidR="00F92049" w:rsidRPr="004131D1">
        <w:rPr>
          <w:rFonts w:asciiTheme="majorEastAsia" w:eastAsiaTheme="majorEastAsia" w:hAnsiTheme="majorEastAsia" w:hint="eastAsia"/>
          <w:b/>
          <w:sz w:val="24"/>
          <w:szCs w:val="24"/>
        </w:rPr>
        <w:t>でも聞いちゃえ アグリの話 ～農業施策・用語Ｑ＆Ａ～</w:t>
      </w:r>
    </w:p>
    <w:p w14:paraId="36EAD9AE" w14:textId="047CC23D"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31-33</w:t>
      </w:r>
      <w:r w:rsidR="0031545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A4判47頁</w:t>
      </w:r>
      <w:r w:rsidR="0031545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800円</w:t>
      </w:r>
    </w:p>
    <w:p w14:paraId="25FA69E8" w14:textId="0AA0C546" w:rsidR="00F92049" w:rsidRPr="003B0FBA" w:rsidRDefault="00F92049" w:rsidP="005452D1">
      <w:pPr>
        <w:ind w:leftChars="850" w:left="1785" w:firstLineChars="100" w:firstLine="240"/>
        <w:jc w:val="left"/>
        <w:rPr>
          <w:rFonts w:asciiTheme="minorEastAsia" w:hAnsiTheme="minorEastAsia"/>
          <w:sz w:val="24"/>
          <w:szCs w:val="24"/>
        </w:rPr>
      </w:pPr>
      <w:r w:rsidRPr="003B0FBA">
        <w:rPr>
          <w:rFonts w:asciiTheme="minorEastAsia" w:hAnsiTheme="minorEastAsia" w:hint="eastAsia"/>
          <w:sz w:val="24"/>
          <w:szCs w:val="24"/>
        </w:rPr>
        <w:t>全国農業新聞で連載している「何でも聞いちゃえ　アグリの話」を１冊の本にまとめました。認定農業者／ＨＡＣＣＰ／ＴＰＰ11／農地利用の最適化／収入保険／軽減税率など、農業にまつわる用語を、Ｑ＆Ａの会話形式で、やさしく分かりやすく解説しています。</w:t>
      </w:r>
    </w:p>
    <w:p w14:paraId="12BDB1D1" w14:textId="214DC39E" w:rsidR="00F92049" w:rsidRDefault="00F92049" w:rsidP="00A21EA8">
      <w:pPr>
        <w:ind w:leftChars="850" w:left="1785"/>
        <w:rPr>
          <w:rFonts w:asciiTheme="minorEastAsia" w:hAnsiTheme="minorEastAsia"/>
          <w:sz w:val="24"/>
          <w:szCs w:val="24"/>
        </w:rPr>
      </w:pPr>
    </w:p>
    <w:p w14:paraId="66817039" w14:textId="510CA3F2" w:rsidR="005452D1" w:rsidRPr="003B0FBA" w:rsidRDefault="005452D1" w:rsidP="00F92049">
      <w:pPr>
        <w:ind w:rightChars="989" w:right="2077"/>
        <w:rPr>
          <w:rFonts w:asciiTheme="minorEastAsia" w:hAnsiTheme="minorEastAsia"/>
          <w:sz w:val="24"/>
          <w:szCs w:val="24"/>
        </w:rPr>
      </w:pPr>
    </w:p>
    <w:p w14:paraId="125B4BD0" w14:textId="54BCC2BB" w:rsidR="00F92049" w:rsidRPr="004131D1" w:rsidRDefault="001201FA" w:rsidP="005C2552">
      <w:pPr>
        <w:pStyle w:val="ab"/>
        <w:numPr>
          <w:ilvl w:val="0"/>
          <w:numId w:val="29"/>
        </w:numPr>
        <w:ind w:leftChars="850"/>
        <w:rPr>
          <w:rFonts w:asciiTheme="majorEastAsia" w:eastAsiaTheme="majorEastAsia" w:hAnsiTheme="majorEastAsia"/>
          <w:b/>
          <w:sz w:val="24"/>
          <w:szCs w:val="24"/>
        </w:rPr>
      </w:pPr>
      <w:r w:rsidRPr="003B0FBA">
        <w:rPr>
          <w:rFonts w:hint="eastAsia"/>
          <w:noProof/>
        </w:rPr>
        <w:drawing>
          <wp:anchor distT="0" distB="0" distL="114300" distR="114300" simplePos="0" relativeHeight="251665408" behindDoc="0" locked="0" layoutInCell="1" allowOverlap="1" wp14:anchorId="7F7984D9" wp14:editId="7EC3FA85">
            <wp:simplePos x="0" y="0"/>
            <wp:positionH relativeFrom="column">
              <wp:posOffset>22860</wp:posOffset>
            </wp:positionH>
            <wp:positionV relativeFrom="paragraph">
              <wp:posOffset>182880</wp:posOffset>
            </wp:positionV>
            <wp:extent cx="940435" cy="1337394"/>
            <wp:effectExtent l="19050" t="19050" r="12065" b="15240"/>
            <wp:wrapNone/>
            <wp:docPr id="29" name="図 29"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31-31令和版よくわかる農政用語集_表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0435" cy="13373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令和版　よくわかる農政用語集　～農に関するキーワード1000～</w:t>
      </w:r>
    </w:p>
    <w:p w14:paraId="53781678" w14:textId="14589400"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31-31</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B6判276頁</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2,000円</w:t>
      </w:r>
    </w:p>
    <w:p w14:paraId="36E65D65" w14:textId="3E84C402" w:rsidR="00612645" w:rsidRDefault="00612645" w:rsidP="00A21EA8">
      <w:pPr>
        <w:pStyle w:val="2"/>
        <w:ind w:leftChars="850" w:left="1785" w:firstLineChars="114" w:firstLine="274"/>
        <w:rPr>
          <w:rFonts w:asciiTheme="minorEastAsia" w:eastAsiaTheme="minorEastAsia" w:hAnsiTheme="minorEastAsia" w:cs="ＭＳ 明朝"/>
          <w:kern w:val="0"/>
          <w:sz w:val="24"/>
        </w:rPr>
      </w:pPr>
      <w:r w:rsidRPr="00B00D01">
        <w:rPr>
          <w:rFonts w:asciiTheme="minorEastAsia" w:eastAsiaTheme="minorEastAsia" w:hAnsiTheme="minorEastAsia" w:cs="ＭＳ 明朝" w:hint="eastAsia"/>
          <w:kern w:val="0"/>
          <w:sz w:val="24"/>
        </w:rPr>
        <w:t>農政に関する用語を中心に現代の農についてのキーワードを約1,000語集めて解説した用語集です。農業の法律や制度・施策をはじめ、農業関係機関・団体、経営や生産技術、食料流通、販売、消費、環境問題などの各分野から選び、簡潔に解説・説明を加えています。</w:t>
      </w:r>
    </w:p>
    <w:p w14:paraId="48053566" w14:textId="77777777" w:rsidR="00612645" w:rsidRPr="00612645" w:rsidRDefault="00612645" w:rsidP="00185D63">
      <w:pPr>
        <w:ind w:rightChars="732" w:right="1537"/>
        <w:rPr>
          <w:rFonts w:asciiTheme="minorEastAsia" w:hAnsiTheme="minorEastAsia"/>
          <w:sz w:val="24"/>
          <w:szCs w:val="24"/>
        </w:rPr>
      </w:pPr>
    </w:p>
    <w:p w14:paraId="54743E41" w14:textId="143A576F" w:rsidR="00A972B1" w:rsidRPr="00A972B1" w:rsidRDefault="00F92049" w:rsidP="00A972B1">
      <w:pPr>
        <w:ind w:rightChars="732" w:right="1537"/>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lastRenderedPageBreak/>
        <w:t>６．「</w:t>
      </w:r>
      <w:r w:rsidR="007A6131" w:rsidRPr="004131D1">
        <w:rPr>
          <w:rFonts w:asciiTheme="majorEastAsia" w:eastAsiaTheme="majorEastAsia" w:hAnsiTheme="majorEastAsia" w:hint="eastAsia"/>
          <w:b/>
          <w:sz w:val="24"/>
          <w:szCs w:val="24"/>
        </w:rPr>
        <w:t xml:space="preserve">ＳＴＯＰ </w:t>
      </w:r>
      <w:r w:rsidRPr="004131D1">
        <w:rPr>
          <w:rFonts w:asciiTheme="majorEastAsia" w:eastAsiaTheme="majorEastAsia" w:hAnsiTheme="majorEastAsia" w:hint="eastAsia"/>
          <w:b/>
          <w:sz w:val="24"/>
          <w:szCs w:val="24"/>
        </w:rPr>
        <w:t>鳥獣害」　シリーズ</w:t>
      </w:r>
    </w:p>
    <w:p w14:paraId="7B8C3952" w14:textId="0830BDB7" w:rsidR="00DB3718" w:rsidRPr="004131D1" w:rsidRDefault="001F1791" w:rsidP="00A21EA8">
      <w:pPr>
        <w:pStyle w:val="ab"/>
        <w:numPr>
          <w:ilvl w:val="0"/>
          <w:numId w:val="7"/>
        </w:numPr>
        <w:ind w:leftChars="850" w:left="2225"/>
        <w:rPr>
          <w:rFonts w:asciiTheme="majorEastAsia" w:eastAsiaTheme="majorEastAsia" w:hAnsiTheme="majorEastAsia"/>
          <w:bCs/>
          <w:sz w:val="24"/>
          <w:szCs w:val="24"/>
        </w:rPr>
      </w:pPr>
      <w:r w:rsidRPr="003B0FBA">
        <w:rPr>
          <w:rFonts w:hint="eastAsia"/>
          <w:noProof/>
        </w:rPr>
        <w:drawing>
          <wp:anchor distT="0" distB="0" distL="114300" distR="114300" simplePos="0" relativeHeight="251667456" behindDoc="0" locked="0" layoutInCell="1" allowOverlap="1" wp14:anchorId="3A2977A5" wp14:editId="4C8C8710">
            <wp:simplePos x="0" y="0"/>
            <wp:positionH relativeFrom="column">
              <wp:posOffset>22860</wp:posOffset>
            </wp:positionH>
            <wp:positionV relativeFrom="paragraph">
              <wp:posOffset>49530</wp:posOffset>
            </wp:positionV>
            <wp:extent cx="944731" cy="1342390"/>
            <wp:effectExtent l="19050" t="19050" r="27305" b="10160"/>
            <wp:wrapNone/>
            <wp:docPr id="23" name="図 23"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ゲーム画面のスクリーンショット&#10;&#10;低い精度で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4731" cy="134239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ＳＴＯＰ！鳥獣害</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～地域で取り組む対策のヒント～</w:t>
      </w:r>
    </w:p>
    <w:p w14:paraId="55206E9B" w14:textId="7210C3B4" w:rsidR="00F92049" w:rsidRPr="00E76490" w:rsidRDefault="00F92049" w:rsidP="00A21EA8">
      <w:pPr>
        <w:ind w:leftChars="850" w:left="1785" w:firstLineChars="2000" w:firstLine="4800"/>
        <w:rPr>
          <w:rFonts w:asciiTheme="minorEastAsia" w:hAnsiTheme="minorEastAsia"/>
          <w:bCs/>
          <w:sz w:val="24"/>
          <w:szCs w:val="24"/>
        </w:rPr>
      </w:pPr>
      <w:r w:rsidRPr="00E76490">
        <w:rPr>
          <w:rFonts w:asciiTheme="majorEastAsia" w:eastAsiaTheme="majorEastAsia" w:hAnsiTheme="majorEastAsia" w:hint="eastAsia"/>
          <w:bCs/>
          <w:sz w:val="24"/>
          <w:szCs w:val="24"/>
        </w:rPr>
        <w:t>27-34</w:t>
      </w:r>
      <w:r w:rsidR="00FE4B8A" w:rsidRPr="00E76490">
        <w:rPr>
          <w:rFonts w:asciiTheme="majorEastAsia" w:eastAsiaTheme="majorEastAsia" w:hAnsiTheme="majorEastAsia" w:hint="eastAsia"/>
          <w:bCs/>
          <w:sz w:val="24"/>
          <w:szCs w:val="24"/>
        </w:rPr>
        <w:t xml:space="preserve"> </w:t>
      </w:r>
      <w:r w:rsidRPr="00E76490">
        <w:rPr>
          <w:rFonts w:asciiTheme="majorEastAsia" w:eastAsiaTheme="majorEastAsia" w:hAnsiTheme="majorEastAsia" w:hint="eastAsia"/>
          <w:bCs/>
          <w:sz w:val="24"/>
          <w:szCs w:val="24"/>
        </w:rPr>
        <w:t>A5判203頁 1,019円</w:t>
      </w:r>
    </w:p>
    <w:p w14:paraId="61C91E86" w14:textId="14A6C7ED" w:rsidR="00924E36" w:rsidRDefault="00E76490" w:rsidP="00A21EA8">
      <w:pPr>
        <w:ind w:leftChars="850" w:left="1785"/>
        <w:rPr>
          <w:rFonts w:asciiTheme="minorEastAsia" w:hAnsiTheme="minorEastAsia"/>
          <w:b/>
          <w:sz w:val="24"/>
          <w:szCs w:val="24"/>
        </w:rPr>
      </w:pPr>
      <w:r w:rsidRPr="00E76490">
        <w:rPr>
          <w:rFonts w:asciiTheme="minorEastAsia" w:hAnsiTheme="minorEastAsia" w:hint="eastAsia"/>
          <w:sz w:val="24"/>
          <w:szCs w:val="24"/>
        </w:rPr>
        <w:t xml:space="preserve">　第１章では岐阜大学応用生物科学部の鈴木正嗣教授が、この10年の鳥獣害について総括。第２章ではシカ、イノシシ等11種の対策について、第一人者が解説</w:t>
      </w:r>
      <w:r w:rsidR="00C91785">
        <w:rPr>
          <w:rFonts w:asciiTheme="minorEastAsia" w:hAnsiTheme="minorEastAsia" w:hint="eastAsia"/>
          <w:sz w:val="24"/>
          <w:szCs w:val="24"/>
        </w:rPr>
        <w:t>します</w:t>
      </w:r>
      <w:r w:rsidRPr="00E76490">
        <w:rPr>
          <w:rFonts w:asciiTheme="minorEastAsia" w:hAnsiTheme="minorEastAsia" w:hint="eastAsia"/>
          <w:sz w:val="24"/>
          <w:szCs w:val="24"/>
        </w:rPr>
        <w:t>。第３章は全国農業新聞より16の取り組みを紹介。</w:t>
      </w:r>
    </w:p>
    <w:p w14:paraId="7E94F8E3" w14:textId="77777777" w:rsidR="001F1791" w:rsidRDefault="001F1791" w:rsidP="001F1791">
      <w:pPr>
        <w:rPr>
          <w:rFonts w:asciiTheme="minorEastAsia" w:hAnsiTheme="minorEastAsia"/>
          <w:b/>
          <w:sz w:val="24"/>
          <w:szCs w:val="24"/>
        </w:rPr>
      </w:pPr>
    </w:p>
    <w:p w14:paraId="3940D6DE" w14:textId="0E0317C0" w:rsidR="004B69C5" w:rsidRDefault="004B69C5" w:rsidP="001F1791">
      <w:pPr>
        <w:rPr>
          <w:rFonts w:asciiTheme="minorEastAsia" w:hAnsiTheme="minorEastAsia"/>
          <w:b/>
          <w:sz w:val="24"/>
          <w:szCs w:val="24"/>
        </w:rPr>
      </w:pPr>
    </w:p>
    <w:p w14:paraId="6898DE44" w14:textId="27B2E0BE" w:rsidR="00F92049" w:rsidRPr="004131D1" w:rsidRDefault="00510FA8" w:rsidP="004B69C5">
      <w:pPr>
        <w:pStyle w:val="ab"/>
        <w:numPr>
          <w:ilvl w:val="0"/>
          <w:numId w:val="7"/>
        </w:numPr>
        <w:topLinePunct/>
        <w:ind w:leftChars="850" w:left="1785" w:firstLine="0"/>
        <w:jc w:val="left"/>
        <w:rPr>
          <w:rFonts w:asciiTheme="majorEastAsia" w:eastAsiaTheme="majorEastAsia" w:hAnsiTheme="majorEastAsia"/>
          <w:b/>
          <w:sz w:val="24"/>
          <w:szCs w:val="24"/>
        </w:rPr>
      </w:pPr>
      <w:r w:rsidRPr="004131D1">
        <w:rPr>
          <w:rFonts w:asciiTheme="majorEastAsia" w:eastAsiaTheme="majorEastAsia" w:hAnsiTheme="majorEastAsia" w:hint="eastAsia"/>
          <w:noProof/>
        </w:rPr>
        <w:drawing>
          <wp:anchor distT="0" distB="0" distL="114300" distR="114300" simplePos="0" relativeHeight="251656192" behindDoc="1" locked="0" layoutInCell="1" allowOverlap="1" wp14:anchorId="63DFC0B1" wp14:editId="5B78B3A9">
            <wp:simplePos x="0" y="0"/>
            <wp:positionH relativeFrom="margin">
              <wp:posOffset>19685</wp:posOffset>
            </wp:positionH>
            <wp:positionV relativeFrom="margin">
              <wp:posOffset>1878330</wp:posOffset>
            </wp:positionV>
            <wp:extent cx="947420" cy="1343025"/>
            <wp:effectExtent l="19050" t="19050" r="24130" b="28575"/>
            <wp:wrapTight wrapText="bothSides">
              <wp:wrapPolygon edited="0">
                <wp:start x="-434" y="-306"/>
                <wp:lineTo x="-434" y="21753"/>
                <wp:lineTo x="21716" y="21753"/>
                <wp:lineTo x="21716" y="-306"/>
                <wp:lineTo x="-434" y="-306"/>
              </wp:wrapPolygon>
            </wp:wrapTight>
            <wp:docPr id="22" name="図 22" descr="31-25鳥獣害対策_鳥獣種別対策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31-25鳥獣害対策_鳥獣種別対策編"/>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7420" cy="13430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【事例集】鳥獣害対策最前線</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～鳥獣種別対策編～</w:t>
      </w:r>
    </w:p>
    <w:p w14:paraId="4B93CE37" w14:textId="284E0FCA" w:rsidR="00F92049" w:rsidRPr="00DB3718" w:rsidRDefault="00F92049" w:rsidP="004B69C5">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31-25</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A5判205頁 1,500円</w:t>
      </w:r>
    </w:p>
    <w:p w14:paraId="1A985423" w14:textId="1AAD9D5B" w:rsidR="00A972B1" w:rsidRDefault="00F92049" w:rsidP="00A21EA8">
      <w:pPr>
        <w:ind w:leftChars="850" w:left="1785"/>
        <w:rPr>
          <w:sz w:val="24"/>
        </w:rPr>
      </w:pPr>
      <w:r w:rsidRPr="003B0FBA">
        <w:rPr>
          <w:rFonts w:asciiTheme="minorEastAsia" w:hAnsiTheme="minorEastAsia" w:hint="eastAsia"/>
          <w:sz w:val="24"/>
          <w:szCs w:val="24"/>
        </w:rPr>
        <w:t xml:space="preserve">　</w:t>
      </w:r>
      <w:r w:rsidR="00E76490" w:rsidRPr="00E76490">
        <w:rPr>
          <w:rFonts w:hint="eastAsia"/>
          <w:sz w:val="24"/>
        </w:rPr>
        <w:t>全国農業新聞の連載「</w:t>
      </w:r>
      <w:r w:rsidR="00E76490" w:rsidRPr="00E76490">
        <w:rPr>
          <w:rFonts w:hint="eastAsia"/>
          <w:sz w:val="24"/>
        </w:rPr>
        <w:t>STOP</w:t>
      </w:r>
      <w:r w:rsidR="00E76490" w:rsidRPr="00E76490">
        <w:rPr>
          <w:rFonts w:hint="eastAsia"/>
          <w:sz w:val="24"/>
        </w:rPr>
        <w:t>鳥獣害」の記事を中心に現場の取組を紹介した事例集</w:t>
      </w:r>
      <w:r w:rsidR="00E76490">
        <w:rPr>
          <w:rFonts w:hint="eastAsia"/>
          <w:sz w:val="24"/>
        </w:rPr>
        <w:t>です</w:t>
      </w:r>
      <w:r w:rsidR="00E76490" w:rsidRPr="00E76490">
        <w:rPr>
          <w:rFonts w:hint="eastAsia"/>
          <w:sz w:val="24"/>
        </w:rPr>
        <w:t>。イノシシ、シカ、サルを中心に、ハクビシン、アライグマなど中型獣への対策、カラスなどの鳥害対策を取り上げ</w:t>
      </w:r>
      <w:r w:rsidR="00E76490">
        <w:rPr>
          <w:rFonts w:hint="eastAsia"/>
          <w:sz w:val="24"/>
        </w:rPr>
        <w:t>ています</w:t>
      </w:r>
      <w:r w:rsidR="00E76490" w:rsidRPr="00E76490">
        <w:rPr>
          <w:rFonts w:hint="eastAsia"/>
          <w:sz w:val="24"/>
        </w:rPr>
        <w:t>。</w:t>
      </w:r>
      <w:r w:rsidR="00E76490" w:rsidRPr="00E76490">
        <w:rPr>
          <w:rFonts w:hint="eastAsia"/>
          <w:sz w:val="24"/>
        </w:rPr>
        <w:t>94</w:t>
      </w:r>
      <w:r w:rsidR="00E76490" w:rsidRPr="00E76490">
        <w:rPr>
          <w:rFonts w:hint="eastAsia"/>
          <w:sz w:val="24"/>
        </w:rPr>
        <w:t>事例を収録。</w:t>
      </w:r>
    </w:p>
    <w:p w14:paraId="3B86EB95" w14:textId="3A4654DA" w:rsidR="00AD2884" w:rsidRPr="00A972B1" w:rsidRDefault="00AD2884" w:rsidP="001201FA">
      <w:pPr>
        <w:rPr>
          <w:sz w:val="24"/>
        </w:rPr>
      </w:pPr>
    </w:p>
    <w:p w14:paraId="5299569C" w14:textId="3731F1F5" w:rsidR="00F92049" w:rsidRPr="004131D1" w:rsidRDefault="00510FA8" w:rsidP="005452D1">
      <w:pPr>
        <w:pStyle w:val="ab"/>
        <w:numPr>
          <w:ilvl w:val="0"/>
          <w:numId w:val="7"/>
        </w:numPr>
        <w:ind w:leftChars="850" w:left="1785" w:firstLine="0"/>
        <w:jc w:val="left"/>
        <w:rPr>
          <w:rFonts w:asciiTheme="majorEastAsia" w:eastAsiaTheme="majorEastAsia" w:hAnsiTheme="majorEastAsia"/>
          <w:b/>
          <w:sz w:val="24"/>
          <w:szCs w:val="24"/>
        </w:rPr>
      </w:pPr>
      <w:r w:rsidRPr="004131D1">
        <w:rPr>
          <w:rFonts w:asciiTheme="majorEastAsia" w:eastAsiaTheme="majorEastAsia" w:hAnsiTheme="majorEastAsia" w:hint="eastAsia"/>
          <w:noProof/>
        </w:rPr>
        <w:drawing>
          <wp:anchor distT="0" distB="0" distL="114300" distR="114300" simplePos="0" relativeHeight="251660288" behindDoc="1" locked="0" layoutInCell="1" allowOverlap="1" wp14:anchorId="19F038A5" wp14:editId="4C5B0918">
            <wp:simplePos x="0" y="0"/>
            <wp:positionH relativeFrom="margin">
              <wp:posOffset>23241</wp:posOffset>
            </wp:positionH>
            <wp:positionV relativeFrom="margin">
              <wp:posOffset>3479673</wp:posOffset>
            </wp:positionV>
            <wp:extent cx="973455" cy="1381125"/>
            <wp:effectExtent l="19050" t="19050" r="17145" b="28575"/>
            <wp:wrapTight wrapText="bothSides">
              <wp:wrapPolygon edited="0">
                <wp:start x="-423" y="-298"/>
                <wp:lineTo x="-423" y="21749"/>
                <wp:lineTo x="21558" y="21749"/>
                <wp:lineTo x="21558" y="-298"/>
                <wp:lineTo x="-423" y="-298"/>
              </wp:wrapPolygon>
            </wp:wrapTight>
            <wp:docPr id="19" name="図 19" descr="31-26鳥獣害対策_ジビエ・2次利用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31-26鳥獣害対策_ジビエ・2次利用編"/>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3455" cy="13811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【事例集】鳥獣害対策最前線</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～ジビエ・２次利用編～</w:t>
      </w:r>
    </w:p>
    <w:p w14:paraId="5F9C91AF" w14:textId="01E84205"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31-26</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A5判103頁 800円</w:t>
      </w:r>
    </w:p>
    <w:p w14:paraId="3C81DC4F" w14:textId="2EBD64F7" w:rsidR="00A972B1" w:rsidRDefault="00E76490" w:rsidP="005C2552">
      <w:pPr>
        <w:ind w:leftChars="850" w:left="1785" w:firstLineChars="100" w:firstLine="240"/>
        <w:jc w:val="left"/>
        <w:rPr>
          <w:rFonts w:asciiTheme="minorEastAsia" w:hAnsiTheme="minorEastAsia"/>
          <w:bCs/>
          <w:sz w:val="24"/>
          <w:szCs w:val="24"/>
        </w:rPr>
      </w:pPr>
      <w:r w:rsidRPr="00E76490">
        <w:rPr>
          <w:rFonts w:asciiTheme="minorEastAsia" w:hAnsiTheme="minorEastAsia" w:hint="eastAsia"/>
          <w:bCs/>
          <w:sz w:val="24"/>
          <w:szCs w:val="24"/>
        </w:rPr>
        <w:t>全国農業新聞の連載「STOP鳥獣害」の記事を中心に現場の取組を紹介した事例集</w:t>
      </w:r>
      <w:r>
        <w:rPr>
          <w:rFonts w:asciiTheme="minorEastAsia" w:hAnsiTheme="minorEastAsia" w:hint="eastAsia"/>
          <w:bCs/>
          <w:sz w:val="24"/>
          <w:szCs w:val="24"/>
        </w:rPr>
        <w:t>です</w:t>
      </w:r>
      <w:r w:rsidRPr="00E76490">
        <w:rPr>
          <w:rFonts w:asciiTheme="minorEastAsia" w:hAnsiTheme="minorEastAsia" w:hint="eastAsia"/>
          <w:bCs/>
          <w:sz w:val="24"/>
          <w:szCs w:val="24"/>
        </w:rPr>
        <w:t>。ジビエの利用推進に向けた施設・流通整備、販路開拓、ブランド化、料理の提供に加えて、皮革商品の開発など２次利用の取組、47事例を収録。</w:t>
      </w:r>
    </w:p>
    <w:p w14:paraId="6DD9BF98" w14:textId="0F61A75F" w:rsidR="00612645" w:rsidRDefault="00A972B1" w:rsidP="00A21EA8">
      <w:pPr>
        <w:ind w:leftChars="850" w:left="1785" w:firstLineChars="100" w:firstLine="241"/>
        <w:rPr>
          <w:rFonts w:asciiTheme="minorEastAsia" w:hAnsiTheme="minorEastAsia"/>
          <w:sz w:val="24"/>
          <w:szCs w:val="24"/>
        </w:rPr>
      </w:pPr>
      <w:r w:rsidRPr="003B0FBA">
        <w:rPr>
          <w:rFonts w:asciiTheme="minorEastAsia" w:hAnsiTheme="minorEastAsia" w:hint="eastAsia"/>
          <w:b/>
          <w:sz w:val="24"/>
          <w:szCs w:val="24"/>
        </w:rPr>
        <w:t>※②と③をセットで購入すると、</w:t>
      </w:r>
      <w:r w:rsidRPr="003B0FBA">
        <w:rPr>
          <w:rFonts w:asciiTheme="minorEastAsia" w:hAnsiTheme="minorEastAsia" w:hint="eastAsia"/>
          <w:b/>
          <w:sz w:val="24"/>
          <w:szCs w:val="24"/>
          <w:u w:val="single"/>
        </w:rPr>
        <w:t>2,300円</w:t>
      </w:r>
      <w:r w:rsidRPr="008B1A11">
        <w:rPr>
          <w:rFonts w:asciiTheme="minorEastAsia" w:hAnsiTheme="minorEastAsia" w:hint="eastAsia"/>
          <w:b/>
          <w:color w:val="000000" w:themeColor="text1"/>
          <w:sz w:val="24"/>
          <w:szCs w:val="24"/>
          <w:u w:val="single"/>
        </w:rPr>
        <w:t>→2,000円へ</w:t>
      </w:r>
      <w:r w:rsidRPr="003B0FBA">
        <w:rPr>
          <w:rFonts w:asciiTheme="minorEastAsia" w:hAnsiTheme="minorEastAsia" w:hint="eastAsia"/>
          <w:b/>
          <w:sz w:val="24"/>
          <w:szCs w:val="24"/>
          <w:u w:val="single"/>
        </w:rPr>
        <w:t>値引き</w:t>
      </w:r>
      <w:r w:rsidRPr="003B0FBA">
        <w:rPr>
          <w:rFonts w:asciiTheme="minorEastAsia" w:hAnsiTheme="minorEastAsia" w:hint="eastAsia"/>
          <w:b/>
          <w:sz w:val="24"/>
          <w:szCs w:val="24"/>
        </w:rPr>
        <w:t>。</w:t>
      </w:r>
    </w:p>
    <w:p w14:paraId="0B812F09" w14:textId="77777777" w:rsidR="005452D1" w:rsidRPr="003B0FBA" w:rsidRDefault="005452D1" w:rsidP="00F92049">
      <w:pPr>
        <w:rPr>
          <w:rFonts w:asciiTheme="minorEastAsia" w:hAnsiTheme="minorEastAsia"/>
          <w:sz w:val="24"/>
          <w:szCs w:val="24"/>
        </w:rPr>
      </w:pPr>
    </w:p>
    <w:p w14:paraId="7D124B6A" w14:textId="3B665E63" w:rsidR="00F92049" w:rsidRPr="004131D1" w:rsidRDefault="00F92049" w:rsidP="00DC6935">
      <w:pPr>
        <w:spacing w:line="360" w:lineRule="auto"/>
        <w:ind w:rightChars="732" w:right="1537"/>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７．病害虫・雑草フィールドブック</w:t>
      </w:r>
    </w:p>
    <w:p w14:paraId="41E416FF" w14:textId="7FEA3105" w:rsidR="00F92049" w:rsidRDefault="004B69C5" w:rsidP="004B69C5">
      <w:pPr>
        <w:ind w:leftChars="1250" w:left="2625"/>
        <w:rPr>
          <w:rFonts w:asciiTheme="minorEastAsia" w:hAnsiTheme="minorEastAsia"/>
          <w:sz w:val="24"/>
          <w:szCs w:val="24"/>
        </w:rPr>
      </w:pPr>
      <w:r w:rsidRPr="004131D1">
        <w:rPr>
          <w:rFonts w:asciiTheme="majorEastAsia" w:eastAsiaTheme="majorEastAsia" w:hAnsiTheme="majorEastAsia"/>
          <w:noProof/>
        </w:rPr>
        <mc:AlternateContent>
          <mc:Choice Requires="wpg">
            <w:drawing>
              <wp:anchor distT="0" distB="0" distL="114300" distR="114300" simplePos="0" relativeHeight="251668480" behindDoc="1" locked="0" layoutInCell="1" allowOverlap="1" wp14:anchorId="25C476E7" wp14:editId="38EE5A04">
                <wp:simplePos x="0" y="0"/>
                <wp:positionH relativeFrom="column">
                  <wp:posOffset>22860</wp:posOffset>
                </wp:positionH>
                <wp:positionV relativeFrom="paragraph">
                  <wp:posOffset>102235</wp:posOffset>
                </wp:positionV>
                <wp:extent cx="1471295" cy="2533015"/>
                <wp:effectExtent l="19050" t="19050" r="14605" b="19685"/>
                <wp:wrapNone/>
                <wp:docPr id="24" name="グループ化 24"/>
                <wp:cNvGraphicFramePr/>
                <a:graphic xmlns:a="http://schemas.openxmlformats.org/drawingml/2006/main">
                  <a:graphicData uri="http://schemas.microsoft.com/office/word/2010/wordprocessingGroup">
                    <wpg:wgp>
                      <wpg:cNvGrpSpPr/>
                      <wpg:grpSpPr>
                        <a:xfrm>
                          <a:off x="0" y="0"/>
                          <a:ext cx="1471295" cy="2533015"/>
                          <a:chOff x="0" y="0"/>
                          <a:chExt cx="1571625" cy="2705100"/>
                        </a:xfrm>
                      </wpg:grpSpPr>
                      <pic:pic xmlns:pic="http://schemas.openxmlformats.org/drawingml/2006/picture">
                        <pic:nvPicPr>
                          <pic:cNvPr id="25" name="図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26" name="図 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27" name="図 2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28" name="図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8154214" id="グループ化 24" o:spid="_x0000_s1026" style="position:absolute;margin-left:1.8pt;margin-top:8.05pt;width:115.85pt;height:199.45pt;z-index:-251648000;mso-width-relative:margin;mso-height-relative:margin" coordsize="15716,270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i7HuACAAAPDQAADgAAAGRycy9lMm9Eb2MueG1s7Fdbbtwg&#10;FP2v1D0g/yc29ngeVmaiKmmiSlE76mMBDMY2ig0ImEfW0mV0Td1HLtiexplIraKm6kj5GA/XwOWe&#10;cw8XfHa+a2q0YdpwKeYBPo0CxASVORflPPj29epkGiBjichJLQWbB3fMBOeLt2/OtipjsaxknTON&#10;wIkw2VbNg8palYWhoRVriDmVignoLKRuiAVTl2GuyRa8N3UYR9E43EqdKy0pMwbeXradwcL7LwpG&#10;7aeiMMyieh5AbNY/tX+u3DNcnJGs1ERVnHZhkGdE0RAuYNG9q0tiCVprfuCq4VRLIwt7SmUTyqLg&#10;lHkMgAZHj9Bca7lWHkuZbUu1pwmofcTTs93Sj5trrb6opQYmtqoELrzlsOwK3bh/iBLtPGV3e8rY&#10;ziIKL/FoguNZGiAKfXGaJBFOW1JpBcwfzKPV+35mOsHjuJ85iVIc+XSE/cLhIBzFaQa/jgNoHXDw&#10;e63ALLvWLOicNH/koyH6dq1OIF2KWL7iNbd3XnqQGBeU2Cw5XerWADqXGvHccREgQRqQ/M/vPxBY&#10;wK8b7ka044nDcyPprUFCXlRElOydUaBYYNWNDofDvTlYbFVzdcXr2uXItTtYoO5H6niCmVZ5l5Ku&#10;GyZsu5U0qwGhFKbiygRIZ6xZMYCiP+QYEgzb2AIcpbmwbYqN1czSyq1fQByfIXYXN8n2HT7oX3E6&#10;RAa09oS6pniGU9ihhxKbpPFo0ukEJ3EyA6Ndpheo0sZeM9kg14B4IQ5IDsnI5sZ0EfVD3OtaoO08&#10;GCewnDONrHne8+gLD7uoNdoQKBl216ZiMAoA1qLLT4vGwwRwbYqhcTwyHQ9kOj5umcYvqkuczJJp&#10;NGnX6AvgUJ3RaNZu9X0Vg13+qs7wuUV0MlCnp35YFY+piCZ/X52vBdPdAUES/+5chwvtg3N9etwF&#10;c/RSksTJFOO2FJLs6Vr5n5/k/voJt25/oem+ENy1/qEN7YffMYt7AAAA//8DAFBLAwQKAAAAAAAA&#10;ACEAaDjTaz9SAAA/UgAAFQAAAGRycy9tZWRpYS9pbWFnZTEuanBlZ//Y/+AAEEpGSUYAAQEBANwA&#10;3AAA/9sAQwACAQECAQECAgICAgICAgMFAwMDAwMGBAQDBQcGBwcHBgcHCAkLCQgICggHBwoNCgoL&#10;DAwMDAcJDg8NDA4LDAwM/9sAQwECAgIDAwMGAwMGDAgHCAwMDAwMDAwMDAwMDAwMDAwMDAwMDAwM&#10;DAwMDAwMDAwMDAwMDAwMDAwMDAwMDAwMDAwM/8AAEQgBKg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tOEH0paxvHfxB0P4WeD7zXvEmr&#10;WOh6LpyB7q+vZlhgt1LBQWdjgZZgOe5FebaB/wAFBPgh4q16x0vTfix8P77UtSuI7S0tYdbgeW5m&#10;kYIkaKGyzMxAAHJJralhq1SPNTg2l1SbRnKtCL5ZNJ+p7FRXhvj7/gpR8Dfhb4z1Lw74h+JHh/Sd&#10;a0eY215aTNIJLeQdVOFIyK9i8N+JrHxd4esdW024jvNO1O3ju7WdPuzxSKGRx7FSD+NFTD1acVKp&#10;FpPa6av6DjUhJ2i0aFFYt38QtDsLqSCfWdJhmjba8b3cash9CCcg15z8bP29/hD+ztqVhZ+MPHWk&#10;aTcanE81sgWS581FIDHMSuBgkdcdaVOhVqPlhFt+SbHKpGOrZ7BRXmPwT/bJ+GX7ROg3mp+D/GOk&#10;6xY2FybSeTc1v5coVX24lCk/KynIGOa7zTfF2l6xceTa6lY3UuCwSG4SRiB1OAc0qlGpB8s4tNd1&#10;YI1IvVM0qKp67r9n4Z0S81LULiO1sdPge5uZpDhYYkUs7E+gUE/hXj/gX/go38DviZ4x0/w/oHxO&#10;8K6trWrTrbWdnb3W6W4kboqjHU1VPD1aicqcW0t7Ju3qKVSEXaTSPbKKaJKcG5rEsKKa0m1c14zo&#10;/wDwUQ+B+v69a6XY/FPwTdajfTpa29tHqcbSTSuwVUUZyWLEAD1Na06NSpf2cW7b2TZMqkY/E7Ht&#10;FFef/Gr9qP4f/s6SaSnjjxbo3hdtcMosTqE3lLceXs8zBPHy+Ymc4+8K5e1/4KJfAu9vxbx/F74d&#10;+YwDAtr1sqnP+0XC/hnIq4YSvOPPCDa7pOxMq1NOzkr+p7RRXPW/xU8O3ngKTxVb69pFz4ZitpL1&#10;tWhu45LIQRgl5fNUlNihWyc4G0+lcf4H/bV+EvxJ8U2eh6B8SPBWtaxqDFLays9XgmnnYKWIVFYl&#10;iFBPHYGojQqSTcYt230enr2H7SK3a1PUaK8t8Tftt/CHwX4jvdH1j4meB9L1XTZWgurS61q3hmt5&#10;FOGV1ZgVI9DXpWl6rb61ptveWs0dxa3UazQzRsGSVGGVZSOCCCCCKU6NSCUpxaT2utxxnFuyYzWN&#10;BsfEMCRX9na30cb+YiXESyKrYIyAwPOCRn0Jqh/wrjw9/wBAHR//AACj/wAK2qKzKPj3/gtt4q1K&#10;z/Yln8L2enxta/EHWLHw5d6rNMVh0JZZldZ5FVSWVnjWMDKgNIuSK/PPwV+wp4E+D/gq7m8QaJce&#10;Lb6yvFa0ureaSG7uQ/liNFRZURWEhIGSOgOa/QT/AILg6/qw/YxtvCel2unyH4keI7Dw1Jd3bsq6&#10;aXZriOYbQct5lsij0Lg9q+L/ABHpHiDwb8BtQj8QeKpdY1y41C3L6lbQLb/ZWkuoY1SJfmA2EjGR&#10;15IzmvC4sznH4TC4TC4LFeyVWp70IuSlK7ilLmirpLWLXMujSbd19PwnluFr1K9fEUFNwjpJ2aWj&#10;fLZ9dmnZ9dVsVfDN7ofgvwlq2g6b8JviHb6TrjSvfQsbeU3JljETks16W5RQOCPbnmsGHwJ4Js4I&#10;4o/hD8Uo40UKqrqBAUDoABqHSuz8KaTZ+D/jBb6HN488baxrJ059SGnX7RSWz2+8xeYzJAoBDngb&#10;wc44IqldeG7fxz8R/E2m2PxF8fWOpaOYp7ywtzDFb2qzKzRCMvbEMpCnozYxgnNfn9DPcVSxE5U6&#10;s4qUVOU1PELmu1FN2d3q0lJ6a2vc+5q5ZQqUoxnCLcW4qNqTtpdpaWXey9Tyf9jXwH4F8e6D4+bW&#10;vDOjaprVt4r1GKxstXMcl8kCJCY4WZy7YB3KTlgDu5PJr2L4O+BtP8LeMGurT4YaH4Qla2eI39ne&#10;W8khUlT5eEUNgkA+nyivlz9kTRPDPjHQYPEuveMPBLeIp0vUudN1TQLe7k/e3QkaeUhkd3JA2s+d&#10;quVGAQK+iPh5qXgvwL4g+3rrnw7j/dNHnTPD6afPzj/loJWO3jkY5r6PxA+sxxuLo061So5K3K41&#10;7JpWajZqLTtu00zyeF1SeGo1JU4Rt1Tp3aeqb0bT8k00W/HHww0fxF49vbq6+EPh7W2uJwZNTnvL&#10;YSXAwBvZWG7gDGCc8V578XfFkP7KH7Q/ge/+EF1pXgnXr6KbS7u70q1tpZIVnvtOgO6N1dMhJZMb&#10;l45rqPFqeCfEviS8vv7Z+Fb/AGqQyZvvDEd3Of8AflMylz74FeF/GJfDvw58e6Kuh+Jvh/qn/CUe&#10;K9Ml1O20/wAP2drPpUcMkDAxTEvNDExiVmRXVWYknrXZwBUryxtJVa1RclOSUHGs4yfI1aXO5QXL&#10;q1ootpLqrcvFVKk8NNRhF8043leCaXMndcqUnfZ6t2d+59i/E/46fEqPQLzQvFX7S11p9prlnLbT&#10;W1/p2h2rXEEimNwMwK2CCRlenqK5/X/C+l+Ffhn8PpLHx9a+Ez4LurC80bxCXtSJ5YLZ0iYGbMT7&#10;kYvjBBx6Vz/xa8L6L8RvGf8AbVj4+8G6ZLJodxoM0d9p1jqytDM6uzoJnxFINow6AOvOGGTWj41+&#10;EdnJ8G/h/pa+KtHsI/B1xYXNnqOoWFve2d81vbPEm+GVvKdXVt20lhx3FfNzz6rVWX1cVjpxqc7c&#10;0qKSp6NXVoJT0tp72+x3wyqlSeKhh8NFw5Uovnvz9bO8vd9dPU6b4oftd/G3wl8Dtf8AGGhftCah&#10;r0ek2clxE0Oi6NLBKydV3pbkfkeK/T7xb8bfC/wm8G6dqnjLxR4f8M293EmLnVtQhso5XKgkKZGU&#10;E89BX40/FPQ9K+Gv7GXj7TR4m0bV7jVo9Sv1ktY4bOOSWaQyOkUMbFFVS2AqcKMAADAr239oWG18&#10;Qft6eMoPiAtrNfWulaSPCMOpgNAultZxmR7VX4JNz54kK8hhjpX22W5zOeW4nG4hyrQo1JqLUFCU&#10;ofu0tFGNleV22tFfQ+UzHJ6f16hhaKjSlUgnJOTkoy95vW7vtZWeuh9I/wDBXf4waTqX/BP5vE2h&#10;68uoaA/iDSTPqGhX+8TWpvEEwjlhbnK7h8rdTXyO/gLwFL4F8J+FJtJurOx1RxLplo000N5E8aNd&#10;ZeQP5qsmCTluGIFeV/GHw5Be2HjiPwMLOHw3pOo+HLt7mBPM0/R/EcupCBJI0B8vzGtHk81BkEBN&#10;w3AEejS/BrWfGHxHtfGGpeJhHqmh28kGjW+nKPsNu0kRSUyrIHLl2IPDKQFUdRk8HGONjHBYKvGv&#10;Ogmp1EryUlPlj7NOMU1dN35r35b2Sur+lwrgnGviaLhGo04xbsmnG75tW76pfDa17XfaH4JfDbxF&#10;N4zuNR8RX0l94f0O41ex8PWV7LPcXVtHNehWeRpiSwaO2i2EE5Vs98l2j/A/R9P+Gvjxo9e0Ca68&#10;W31zcf2s9pG9vpYkAjSNV34/dA4B3DLHPtW58JfFHiCPxTfeHvEl9pOrX9raRait9YRG3jMcjyRi&#10;Mxlm+ZTEx3buQ4GBjJw9NsdHX9nLWIR8NdXg097hjJ4bMf8ApF6fOQl1GehOH69FNfE4ziDNsRjZ&#10;Tr1tXKivc5eVxu5J++4t666pJvWbWl/rMPleBo4dQo09EpuzvdOyT+G68tHdL4bnjHwD0nwjZW2q&#10;eF9d8J+KfGGow6jqEVnd6UHjs72yt5I4CyD7SqlQ55A3f6wcmvoP4g+BvCcnhHQxdeBdZ1SG1KfZ&#10;rbTE8u6s/wB2QN5WVDwuVPzNye/WvP8A9l6ytbOP4TNa6f8A2X5/h3xW725QLJGR4hVVV/VlRVTn&#10;soHauk8VeGPEN34p1CS38P8Aj6aGS4do5LXxt9lhkUscFIvOGxT2XAx0xX1/G2MxCz9Q+sTjypTu&#10;6nLdu8Xypzio7XtB/gfP8N4ejLK3L2UXduNlC+i2v7rb/wC3vzOl8EeAfCJ+GOtxw+BdW0+yuDOb&#10;nT7+PffXhaJQ5jYyufnGFX94vzA9OtWf2NdDsdZ/bQ8A2/gnwX480s+FdUWfxDJdCeS2sbSWzulh&#10;80+dIiBnUbcgZ2nntXP/AA78N+ILTxfYyXWg+PLW3VyZJb3xj9tt0G0j54vNbeM44weee1fUH/BL&#10;lwv7U/xzHT/iXeHOv01CseEcbWWaV4SrSqJwc9Kjau2oWklOalpK/vO97dDPibD01l0WqcYtSUfg&#10;Sdt7q8YtarpofcynmnZao0p2a+4PgT46/wCC7OlG9/4Jz+JLuOHUxdaPqWnX9teWTBf7LlS6QC4c&#10;/eCKGIJjBfLLgYyR+bHxY+I3hn4a/An4XeCPD+t2+ut4g1fTnN1FJuNzEl2k007c5BecfdbnJcdV&#10;NfqV/wAFoTj/AIJg/Fr/ALBtvx/2+W9fjv4S/wCCWGuabrWkas/iXQdQjtJobs2d3YSvb3IVg/lS&#10;BXBKNjawBBIJwR1rqxUMleFw1XOsV7GNOpOUY8ranJQja7SbXI2muju/VduUyzJVa9PLaPtHKMU3&#10;dJxTbva7V+ZK3dWXofRfxf1rxVr3xO1jwb8OfCtxqvjrVPCn26PVIQAunWcT3PmvI/8ADs48sD70&#10;syjk7QdP4LeK77xR4DtfG2vR+G7GDU/D9nNJfWs7GSXCyySeaWRQiL5nyqC20tJz0zofAef4hfsz&#10;eJb3VvAfh/4E+HNS1K1Nlcz2vhzUd0sJYPsO69PG5Qfwr1P/AIJhfsg/DH9oqw8e3Xjr4SfC+bUP&#10;BviRNKtX0rTrmO0mxawztvinnlDYMwGDxx0r4mjw3w9jcvWBwGIUp07OU1GTnJaRatKSUVdRsk5J&#10;au2p9ViM8zfBYl4rGUWoS0jFyjZPV9E23vd2XRXPEfhf4ZXw/D+zmpsVtJrr4NzzyYi2NNv1OFkd&#10;u5ypUgnsRVXx5r2vWni7UY7X4t/D/Q4FlISwvbGJ57Uf3XY3Kkn6qK+6f+Cl+gfs9+BPCfh3xL8W&#10;vAsfiy+hdND0PTrBJGvnh3b5VhhjdAUijDSN2AUDOWUHqv2aP2Sv2a/EPwostc+HvgH4fa14Z14/&#10;boLt9Pj1DzGICn5rgO6EbQDGSNrAgqGzXuZ1w7RzDGvN6smuaPLZ0oTjo27pzb9PhWz13PEyviKe&#10;DwiwMY3s27qcovVbe7b8+2h+fPwj1jXNR8YRw33xM8E+KrcxOTY6ZZxx3DHswKzucDqeK5HW9b1T&#10;TPHPinRbOfwtZaX4q8diy1KfXPDVhrUIMWg21xANl3GyjDRvjGOWzzgV+pnxD/4JtfAX4pSWbax8&#10;K/CG6xDiE2Fn/Z339u7d9nMe/wC6Mbs45xjJz5T+2D+xt8IP2Xv2E/iRqXhn4Z+EJF0G0m8R21pq&#10;tq2pWv26OExpKUmZskISuARwarh3IqGAx08TQqvnqQ9mkqVOKi3JNTsnytppOzjr1ZOb8QSxmHhR&#10;q0/dhLnd5ybaSd466q9+/wAj4J8R/CnS9S026tdQ8efCGyiuYmhkMHw58L2kiKwIO2T7PuRueGUg&#10;g8gg8034u+G/hV8R/gP4d8C6t8TtBs7Lw2LUJc2+r2gnnMEDQjILMBkMScDqKwPiLHrNh8Yfhz4P&#10;/sn4M6NB4t+1XD32hfDPSre5iEMBfaTOkysCSOw6V95f8EhfBGn+LvDPxNtfE2l+F/EV34V8VjTb&#10;G+fw3p1nKkBsbWbbi3gjXhpGOcZqMRg3jZ0K8s0lUlTXtYctOMLLndNyvyWvzJqz9bHRHGfU6dSC&#10;wMYRk+SV5uV/d57fFtbXQ+P/AB1ong342fAyOHQ9e8NeJLzwH5N1ZXt6Lee1FxEAVS5UgRNFMEKu&#10;pGwhiccDH6Y/Clfhf/wUp/Zb8EeL9e8H+GvEemalZCeK1vrOO4/sq4X93PDGxGV2SIyErjIUdsV+&#10;en/BQz9mjQfjB/wUN+KdxeS3mmx+ENL0R7C3sI7Zbdi9lI58yOSJ1fDLxkcbj7YoR/t8fGiT4AeF&#10;fCcGqW/w+0HQfCWjavqF3pMKtrGvabdRjz76GVk2QLGRJkRpvVo2G88Z7sly+hgaFbDUcVKXs5Qm&#10;+ZWdP2sU7Jx+LmbWyiov1bOLNsRXx06GIdFRc4ySs/i5Hu09rK/Vt/JI+wv+CsP7O9n4W/4J36ho&#10;Pgbw7ouh+C9F1K11HxDpml6VCsg0xJAbiW3XbtSZPllMhUttjc5zzXyF8Ivib4RsfBPibTvAttaz&#10;aD4CttqPA+YbmTy3lYBuS3TlzncxY89T1v7NH/BSz4raz4R8QfDfSbf4e/EjR/Bf/ErbW9fv7ppt&#10;YtJvN8tZGjV1lKxqY2b+Lbn5sknk/GHwvTxm91NcfAX4E29xcW0dr5lnr+tWojSOFYY9qIoQFURR&#10;nbyRk5JOeHibC5XjKSwGZ4vkcWpJX/m5ZXnBuL5nC6V3dKWqujt4dqZlhJPEYTD86ldN+l1ZS1Vu&#10;bV6WdvM5P9k/xv4Y+Ifxz8Yap4X8O3OgxXmk6ddXizRNE11PKZnLiP7oGCBuUAOctzkGu3tLsW/w&#10;uvtFf4uaU2uXExaHWmNqJLVd6tsEW/acKCuSf4ie1fM3iT4FHS/Dem6frVj401zxpJpE3hqxktl1&#10;K8U6lDIF06G1JAWSKSISbUQFUC42g8V+r/g74d/ss/BP4FeGZPGng/4N+D73+y7e4vNP8QWdlJqN&#10;pPJGsskMguA07SKzkbWywxjoAK4sXwfgcbXeMwVWbheCinCM2/ZKyalJtyi+1kmrJpqx3S4mxOCp&#10;xw+Kpx57SbtJxtzu9rJKzXe7d72d7n5zfsy/AWxv9O8TTN8OviD8TLuy8Q3tn/wkfh/R5ri3uVzG&#10;23fDKFBJO8qM/fHPSvVvCGgaD8PPifothcfDn4heCta1iK5OnSa/YXFpFcrEgMoTzJCGIDrnAONw&#10;6Zr9HvAXxg+B/wAIb+z8H+Hda+Hfg+TV7aLWrTSrN7XTEvo7hR5c8ca7FkLqg5UEkAdsV4D/AMFo&#10;vD/g3xz8M/BukXFit/8AEbWr9rLwrcRXk0b6VBI0T394VjdVdFhiUfOGG5kwOtepm+TUcwlU+tVK&#10;sFOLvJzfKrR+Lk0jyq13FWVrpHk5bntahOEaMISs1ZKKu7vbm1d+l3rc+XdX8P8Ah/4gfEXxDDZf&#10;DX4meMdS0ieKDU7nQdOu7q3ikaFHVSYpAFPlleMD+tdd+zD8B7zTf2xfhfrGi/CP4oeFxZ6y0mqa&#10;nrGiXkNulv8AY7hQHkkLKB5jJjOOtYv7JuueLP8Agn78dbg+GbHx14w+H2sWbXeqWAutOZrq/wAe&#10;XFmSUJIFjjBPynklByAwr7g/Zi/4KDR/tF/GyTwPN8P/ABH4V1CPR5db86/u7WaMwpNHD/yydjkt&#10;IMZ9DWOQ4TA0KdOrl2IlV9zZ1bfZs70r3SW6jqkram2eYvHSlUpYqgorm3UPO6tO1r9L6dT6SXAa&#10;l4/yaj3ZNO3GvQPnz4C/4Kv/ALZ3hX4kf8E8fidoun2+tR3l9p8KRtPAixgi5hY5Icnop7V+J/7O&#10;nji58QftAeA9N1/UtYvPD994h0+11G2jvZVae1e5jWVAVZWG5CwyCCM8EHmv0H/brkb/AIZH8a5O&#10;MWSdP+usdfI37G/7CX/C3vDmmePbzxlBo2l2t00oWxBF5bSQv/FI2FiYYVwwD4BU8dvruGeIsvwH&#10;D9fGZrJRjzuMXyuT5nBWSSTd3byPlMHQzDNcaqWE1la71srJ7u721PtbW/Dvwti/a3upPhLpOraJ&#10;4V8F6G0GtS3urXd2s+pzyBtn7+eVQIoEydpGDNgjgV2n/BPn/gpb4J+A37PfiK10zS9a8bfEHxr4&#10;l1LxFDoekxqwiSR1gtxcTk7LdPJgiYs4yA3CmvCre1074keHT8N/hjG9v4NWRk8R+I4WLRyqT++g&#10;glPM9xLyHl5VFJ5JIAb4U+G/xF+C3h3XPCfhSDwzo3huyup7uw125H2i7FtIPMESwDG+WNiyeZK2&#10;CAvBxX51h8RWnUrY+cUqtRQjCFSXI1Tje8qm7vKTUvZr3+W1nazPucZjsFRVLLa1bSnzSnKC5rzd&#10;vdj0VlpzO68jvfjX8WvE9143j8feOx/wlnxO8SFtL8N6HYArYaOhBc21uW+4igF5Z3+Zgp7DnH/Y&#10;J8YfGDwL8JNR1jwp8TLPwuPGGs3uo6jZJ4atryFLlJ3gYxmU/KpEQOAB17nmuX8L+I73xcf2bdT1&#10;K5kur7Uorm4uZpDlpXbSJmYk+5Oa726/Y4+Gd/dSTS+EdMaaZ2d2Jk+ZmOSfvepriwuPxEMNOdWt&#10;yYipJqU1CNRctOdSCpxhNpRhdKStre92LOs4wmDxscLKjz0IwTjHmcXzTUZOTktW7adj1xf2hP2j&#10;s/8AJbLNv+5JsP8AGvEP+CiH7Vvx58P/ALMGrafrnxMs/Emj+KZF0S9sh4VtLNpI5kkJxImWB+TH&#10;HPPWtH/hi74XbefB+mn/AIFJz/49Xmvxe/Zt8AR/FvwN4N0bwzZaVeardjVbm+dnVPstqweSCIs2&#10;HlkIUFVyVQsxGDmu7J80r0cVHEYjF88Kd5yX1elG8YpyfvKTa0W6V+xxf2xl+NaweGwjjOpaKftJ&#10;Ozel7PQ0/jS/2X9tv4H2bkCW3tdRLfjbsP5qa6Dwr8ePE3h3xbrXgPwP4p1jwj4m1T4ny69cajYB&#10;W8qztdBgTEiN8skbTTRAo4KtgenHD+N71vG//BQrwnqlu+7TfDV2fDiuDlJrk2F5czjPqgeJSPX6&#10;V2njDTvDv7OfxA8SeJdOWTxB8SPH0iw6ZpakNM2EVVVVHKQAoHkkYgYTqMAV87gMwrZb9Vo0ouVe&#10;phLQVrpTnWnNOV9Eop8zb00sz7bGU6GOVapVmlRp17zbdvdjTjFpdW29NNdS38Jfjdrvxs/aM+NW&#10;teM59Jv9YsBpem6hcabbmK3u/s0FxEX8tidrEL8yg4DbscYxxel/s/fD743/ANm+Jvhvq1hdR6SQ&#10;W0DUJZ7jRplLiQ29xa71khRmUEhCqnbkKetWv2Y/h2/ws8XfFrSbi4N7qC6dpl1qF0f+Xm6lgupZ&#10;pPoZHbGe2K0fg58CbDxt+z94B1zTLmfw34ut/D9oLfWbEBZv9UvyTL92eM8ZR88dCtejWqVoZvjM&#10;Xg8VKlNfV0mkvZyvRT9+Ftm1pbWN9Ezw6+dYOhleDjiaCnSqe1f96Pv6cst72evfue2fDgfBn9pn&#10;xZ4h1DxVonxA+FvjTQkstG1bT/But+RociwwYg+zeSF+URnOxlDJvwc5zVX9pn4XfBX4W/ArxJq+&#10;h+MvjlN4iSzeDRIJvE05S5v5PktkK5ywMrLkDnANeR6bd+KP2fIfDfhaz0/R9c8SeOLy9vr3Wb2+&#10;e1tJL85ldSqxM3KYCDIyIsY4rR8Q6bD8PtSs/GHxU8Q2urapYuTomiabbstrDcH5R9nhJMlxOc4D&#10;v93d0XqPUzDO1RrwlU5ZuSXLCKcpVGvd91auMXJOzm1aPdqz8PKaOOxspTw79nh4t3nJ2UVvrqry&#10;s+i3OQ/am8P6xqHgrwX4Qt9Wu5Nc8O6TceJb66WaRriZrGzZFy4IfM80mzfnI3E9qo2ujeBfhP8A&#10;tA+CdcjtdH03wb8QPC8zD7eytFbyqqz+aZJCcM6MqZJyxJ6k16t8LvB2pbPEXjXxZp8ja74kgx/Z&#10;kWJZNOsY1Jis0zgGRslnwQGd8cYzXlHw4+CVh8U/CNneeD/Bej+DvDNxDhfEmtTpqerGBcqTbozS&#10;CBxtI3M/yc4XIFc+CqU8LlawuLrunCCmpuLSjKdVNu2urhJLk5YybUXZWZ6Uc7nj81qSwND2rvDk&#10;b+zGGl22tFJXvqt+5neBJFvv2a/iF4k11LLxMlnHH4W8NzXMC3Cyw2im1s2i3A/xygAjH3O1dR8I&#10;PiRH4W8EaUv2i68VfFpbGPwvaaTdII20OK2AQQFFOIbWPiRpM5lJLZ3McdB4N8PaX8T9Y8OeH/Ct&#10;qE+Gfw/uFuDd8mPWL6LPlpE3/LSONyZHk5DvgDPJqx4P8ReLviXr/iG98L+GPB/hW6hv5NI1PVL+&#10;d7u9Z4ML/q4403YUqVDvjBHarxWP+sYavUzGThCpNTkpSUbQSUacJrV+8o804wV9UtHsSxtSnjoY&#10;PKacak6cHG61tJu8pJ36XsmzqPFOl6t4O+I3gDw/pPxW1zxZrWoZ1DxJayaDZWtpaWcSfOVKp5gW&#10;SYiNMkHG45yK9m/YF+LXh7w1+0p8UPFurTTmGxtrPwnprww7wTEXuLv8pJIl+qH0r52S6h+GF7qH&#10;h/wrfSeMfin4iIOo6lPhlsONomuCvywwxgnZCOScAA5zXq/wo8AWvws8EWGi2skk/wBmQtNPJzJd&#10;TMS8krn+87lm/HHQV5NLEUo1nmFGlGCcOSFoKHOm+aVTlSTS2hC+rV3pqjHPs2rYPBwwFWp7Ss5c&#10;09XJRsrKN779X5n3ev7Y/go/8vGof+ApqX/hsDwX/wA/N9/4CtXxqrsqqN3fvR5h966I5tUtsj4v&#10;+2q/l93/AAT51/bqX/jEbxx7WK/+jUr81/gHrdxqXxP8H+Hbi4uJtCvvEVl9o093LWs2+eJGLR52&#10;nKjByOQAK/S79tuy/tH9lbxlCuWaSyUYHr5sdfnH8AfAc1p8d/BMzK+2PxBYMc+1xGa/YfDh0/7C&#10;xSna6lJryagrNHzlaVSNVOF/Ox+tmmWFvo9nDa2sFva20CBIoYkEccajsFHAA9BRf2y6lYTW8hYR&#10;zI0RIPIBGK/P3/gq3481TQP2mvCenwa34u0vTbjw7JNNFoMj+e8ivclWEYdVb5lTcSchAx5wBXzx&#10;+zn8RPE3jj4qfDnTf+Ey+ICXPiTU5bG9e5upTZqCQkbQHzcylQxLhgMEKATnI/JKOUzqU/rDnvrs&#10;/Pr8j1VTbXMfpz8Pf2TdK+H2veGb6PxN4z1OPwirppdnf3sUtrbh4GgwFESnhHIGCOg+letIwCks&#10;PfIPWvxk8U6x40g+LcfgXR/GXxOXxRNrP9mR22t3bacjIxAickzttZyc7SCAuCGbIA+jf28xrHwF&#10;m8L2OrfGT4gaCt14agsBa6XaSz2d/NbxLFNI7fa4/mkYqWyjHDjJY1tjMDVrVIKrVTbTt7ttL3ei&#10;7tt+buy6nPOSc3d+eu2x+hsUiyD73HfBrmvjD8LrH4v+EW0+aeaxvLWVLrTtQtzi4025TlJoz6g9&#10;R3BIPWvx1+Cnxe/4QHw1dWq/GTx14M866Mv2Pw/YyzwT/Io8xj9qgw5xjG08KvzdhnfB34tat4Y8&#10;S6yul/ED4haLcaxcKUl0O1aWbVcGQlpgLqJgyhsgDzOXfkdTVLJKtKftKdSzjto/6/PzGqMou6ex&#10;+urfspeGZvBOg6K82sx/2HcveR3lvfyW95c3UiMJppJUIZmfe5bBHXHQYrpPhv8ABHwr8KXnm0TS&#10;YrW8u+Li8lke4u5/ZppCzsPYnFfn9/wUA+KniDwB4u+HHgzxg+qax4P8Madb6mNWaNhL4svordss&#10;XLkorMVjbJ3p5rv82VrmPi34r8eeIfFvhG88Wa147j8YfEHSo9Sh0nw3dCzgt4l3RRqY2fAlZIPM&#10;YDABcjAIIqXRxlamues+WV3bWz1vt97fYnlm1a+j1+Z+h3jH9mrTfFfjXVtcj8R+MNFvNajiivY9&#10;K1T7LDOsSFEyu05wrHqT1Ndn4E8E2fw68F6XoWntM1jo9rHZwGVg0mxF2jceATgdcV+T3jq9174W&#10;aVDeeItT+OGk2txJ5Mck2rptd9pbbw/oCa/Vv4Y+HG8GfDrQdJkvbnUm0vToLVru5O6a6Mcar5jn&#10;uzYyeTyTXHmUa1OlGM6nMtOn8qstetlor7ImpKfIot3S27K+9iD4ofCuw+K/h2CwvbnULFrW8ivr&#10;a8sZRFdWk0bZV43IO043LnHRj9ap+Af2fPDXgDWTqdvZ3F/rbDD6rqVw95et64kkJK5z0XA9q7WI&#10;7x97r1NP+7z04zXnxx1eNL2MZNR109f08tjP2s1Dku7b26Dkgz9K8xT9kTw/NqN59s1DxBe6HeXs&#10;l8uhNfNHpcMkh3v+6TG4F9zbWJUbulenp8hz1Hbmp0G0fiMUqGLrUU/ZStf9NmuzXda6sKdadO/I&#10;2r6Oz6dvQq6Zo9votpDa2dvDa29uoSKKJBHHGo4CqBgAD0FcDr/7M2jeJfGGq6tNq3ie1h1to5b7&#10;TrLU3tbO5dUWPcyx7WJKqoPzc4r0jP3mpVckA8Hj86zo4qrSk5Qlq9/vv+eoU606b5oOz8jH8CfD&#10;vQvhvpAsdB0uz0u0B3MkEYHmN/eY9Wb3JJrfA6844qNeAOvXFSFuPu498VlUqSqTc5ttvq9WZuV9&#10;yYMQPy5o8r/a/lRGP3Z/PipML6N+lVEDx39ofR21/wCDGvWOzd9ogC/X51P9K+Ufhv8ABVtP+JHh&#10;64aIj7PqdtJ0/uyqa+2df0Vda0i4t9vyzLjnp1BrmNL+EwstSt5sR/upFfoM8H/61fZZDxAsFg6m&#10;Hv8AE3+KSN6fKlqfFP8AwVvuPC+kfG3RNQvfFnizw74qtPDLjTl0nTkkjlDyXKANP9ojePfl0bCN&#10;8rd8kV8u/sr+GvDXxT13wn4a1bx5400rXJtQlsNIsrbS0ubHT3usIJUka5QxksVZtsecoOtffv7c&#10;Xwm+PHxN8f3Wn+BI9BbwfqGlC2mkvIbEyK7+YsqBpVaUfKQQV6buDmvJPgB/wT6/aE+C8mkta+Jv&#10;B2n6Po9+mpNp6u00lyVcO0eVgBYPt2480DB6iscJi4Rwii5pStpqvP8Au6emvqaRlaFj5d/aM+As&#10;vwo/aP8AHXh/UPGWsapJ4G0yG+tdSnRvtFzIyWrxxgbyUAe56gnAUnHXHtX7ZHxKvNV/ZM+H/wAO&#10;NQ8O+KrzxJZaJper/wBqRFpYXMsIMkMw6sQDk56Oin1r079iz4Z/Fjxz+3nrfxK+IXgybw9HqekP&#10;FcsbVre13COCFERZGZiSseTyeh6cCvVP21/CH7QfjPx3p/hz4Y31lpfhHVLT/Sb6Ix2s1g4O11kl&#10;O6QAgqVMKhvvDHy5JUxi9tTpzabik73sr212X/DjlPVX6Hwj8f8A9r7QviUfhck3h7WYdb+H6iHU&#10;tREkVldag6eVhsBXCOHjZjuycsfXjpPid+2Fb/tAftX+GfH2oaB4wvPB/hfY9jo9nEsZhmQhiBIp&#10;IIeQKztgMVATGADXYftH/wDBLnUPhRbfDe30HTNe8dapqF9czeJ9QtrOWSIDfbbF2rny4wDMQzHc&#10;xLknoF9K8YfsGfF79kHxZe658AfENzfaBey+bPoFzNGzR+xSb91MoHAf5ZQMD5jljq8Rg1GPs3q+&#10;ZK7aWr116X6eRXNC2h5J/wAFIfip4j+Kuu6D4jj13T7PR9M0nT/Eth4Zu7Ytd2P2gRq0kgMBhlAk&#10;2grJIxG4jbtJrwD4h6NeeBfGuh6fqF94b8ZQ2clzHFAxuYbdSbmVHilA8l0xMHfCMB83UgkV9kft&#10;1fsY/E/xdZ6/4ynjt/FWra1o2maY1jodlK0kE0bxPcbY/mJj3xlg2c/NggYGfL/jp/wTx8can8bv&#10;F+sweENYk0Vr22u7SK2zdNfG6nDSkbQCoXE5dcAx7kBJBDteBxVCNKMeZW1/T0fXfqKnUilZnk97&#10;d2ekW9/NN8Ofhey6fE00oi1TU3ZlW7FoQgF/8zeZ8wA6p8/3ea/ZzwFqTa14K0e8kCrJdWMMzqgO&#10;0FkBwMk8c9ya/Ln4tf8ABP7xZ4Z0u+fRvhnql41wlxDC8Ekk0lq39qyNFIqKzFv9EWNMMMBZCx+Y&#10;V+o3w90ubRfA2i2dzGY57WxghlQkfKyooI/PNeTnlWnOEHB31fX082ZVZJrQ2oxxn3pVbJxnv9c0&#10;RrnPfHtT41yx+h4r51bHOCnnpkY6Gp1zj+H2pipuz29KlEOSv3faqAizleM/yp0TAgdSfrR5AV+n&#10;anKm0jKjn0rMCQAkdff2qSR/l/PpQie/3u2KcI9vJaiO4rDt4aM/Me3Gaf5jf7H6VGg/3uMZqXev&#10;otbREzm1dS3Tr6VIpDHqPx7VAnAzj9KkTJk/XmnFXK5icjntyecVGUXI69sZpyNvz/DikXJbr3ql&#10;EOYlkiyeu7jA9qjbg+/pUjcA5HPT61GRjJ/SlCJTkJwy8dxx7VLjMf19KhK7R/n1qYMxC/40pQ0E&#10;pEYX2X25oUZ3d+euetOIyPugeppqnnBpKIrkgAd+fT070EkH0xx0psZOfXntQ53Z3AcdKHHWwcxN&#10;Ex3/AK0ob/gOO3rUCHkY+XjP1oDY/hqoRQXLW7JHPQ84FSRvjqfrxjFV422v9fyqVhvGarl00C+o&#10;95MdPpSRnDfL9CKZJ83tz0/lRErZ6+9ZRWgFmOfaevPbNPWXMeOpx9KrKMNj3I61Kw3R7hwfSk0K&#10;5J9qwvOMrxwak+0f5xVO7kkUKIkWQlscnge9TeY39z9aqK0E9Tn4W7f5B6VMi4J5Jb3qtANku73q&#10;yE53L+NaExkOU7WH49utJvyev/16UHJ3fXGRSSM235fbkULcbJfMZw35U1iEDf4UkDckZYc1wnj/&#10;AOPWl+FdQGnWEcmu6zK/lx2loN3z9ApIB+b2AJ+la0acpPlirmGJxdKhDnrSsv627s7pXz93OScG&#10;sLxN8V/DnhDeuoaxaRunWNH8yQfVVyR+OKoeFf2Wfif8eIo7nxNqi+C9Hm5FlEu65dfQoCNv/A2y&#10;P7te2fDb9gX4Z+A4YZJ9HbXrtcEzaq/2jf8A9s+Ix/3zn3r3cNw7XqK89EYUv7RxOuHpcsf5p6fd&#10;Fa/fY+cJ/wBq/Sby6a30fSdZ1ibOAsUXX6Abm/Spl+K/jzUButfhl4gVGwQZbeYA/nGtfcem+DdK&#10;0CzW3sbGys7dPuRQxCNR6cAYqabQY3T7o9O3FexS4Yw6+NtnZHI8bLWribf4YJfnc+G18d/EqNt0&#10;nwz1Zl64SKQn8sGq9z8f9Y0Fi2teBfEWmxqMtI8MiqP++kUfrX3b/YscJ+6vXOCKryaZHk/Kq81r&#10;PhnDPZsf9gYlL3MTL5xi/wBEfFfhv9pXwnr7qrXk1izcAXMWP1XI/M13Wmata6vbrPZ3UFzCejxO&#10;HU/iK9o8e/AXwf46Vv7a8O6TeSSdZvs6rMPpIuHH4GvEPGf7BdnpNw2oeCfEF/oF2pytvPIZYW9B&#10;uHzgfXf9K8zEcL1Iq9F3M5YTMqKu1GovL3X9zuvxNM/Nt6HPtT0TP8q8tu/iL4v+DGoR2XjrR5JL&#10;VmCJqVoA0cnvkfKT7HafavQfDPiyw8XaWl1pt1DdW7HGVPIPoR1B9jXz+IwtWg+WorGdHG06snDW&#10;MlvF6NfI0y2Hx8vSiNv4ssOO9BjO4ED6UqLt2/pXnnX0HxnH51MkmVK+3Q1Ep3E5Pf8AOnquEPbj&#10;gUmtRCgZG3b81SYf2qMKXHXjrwcU/wAr3X8quGxnzHOwggjg5+lTfdXHr36VFE3z/wB70qcH5/Q0&#10;7O5cRM8jk4zUGpajFpFlJdXEscNvAu+SRzhUUe9OvrmGytZJp2SOGJS7sxwFA5JJryO0hv8A9qrx&#10;r9jhmn0/wXpco+0TL8r3ZB6Lngse2eFHJ5IB7sDgamKqqlTRyYrEOny06UeapL4V+r7JdWauhz+L&#10;P2qfEk+i+DkfS/D9u2y+1eVSox6DHJJHRF5PcqDx9O/AX9mnwj8AbDdptot1qzLifVLoBriT1wei&#10;L/srxxzk81R8Hahpnw+8O2ukaLbx2NjZptiiTgAHuT/ESeSTyTyc1Zn+JUhf7u7v9a/S8t4fjQjt&#10;r3PWy/JYUZfWMS+er36R8orp67s9LbU0G5Sybc9hV21voZV+dsKDkkcV5QfG1xIDtXHSrMfja8QM&#10;dwXv64/GvY+pyPe5kepfaIwg/hz27fypkt55cW0btvXvXltz8SryKMfMG78dap/8LR1Jm3L90dQR&#10;gURwM2TzWPUr/UmUKZOV75Pas2XxKsa8H5cH/P615Xf/ABUuZ22NcMvOCM4rD1z4lTWkUmLpdqqR&#10;jOM966YZbN6MjnSPVNV8XxxjDMOoPJrHuvF6Krbn+993tmvE7P4px6nqDie6hjEZx8smVznnI7Vq&#10;W/iz+2LhEt7qx8pvut5ykt+prr/s1x3BVE9jt9Z8Y6fd2s1veWsd3bTptkjmUSLIPQg8V87fEzwD&#10;/wAK21ttf8DXUljuJabTixaIjOcLknj/AGW/AjAFeh6/42tdJZjeXsDbeoi+bHr/AJFY2vatYeK9&#10;Dl/s+5Vpsfdxyfw9KzxGQ4fEx5a0dH17HnZhgaGLjy1PiWzWkl6P+kN+EvxztPiTB9nkH2LVoRma&#10;2Y/ex1KZ6j26j3613kNwWf5ucDjivkvxpZyaFraahbzPZ39uwZXXKMCP/wBVe4fAz40Q/EvSfs90&#10;Vj1i1QecgwPNX++o/mOx9iK/J+JOGa2V1b7wezPm8PiKtKr9UxXxfZl0kv0l3X3HpPmjcAwb6VIS&#10;oKgdG6gVAjbQPm+XGKlU7hj2r5V7npMl8zC/LzgVJ8395fy/+tUap5cRP60uz3/WqhaxmzCjIL/h&#10;nipOEGOah8wBxnv61zfxc+IKfDnwReaj8v2jHlW64+/I3T645J9gaqMHKSSHUqRpQdSeyV2cP8Yv&#10;FVx8SPGlr4H0mcRozhtRuCeI1HJX8OpHckDjBr2TwZ4M0/wP4ZtdP01dttbqAoz8zE9SfUk5JNfG&#10;vh+/1OO4k1K1vbdruZjLJum2y5znnPXPtmvTvBHx18VWsKyy2Ru1DBdhypf1/TvX7pw3wnPC4ONZ&#10;255K7T3XZGWRyV3iq69+e3lHov1fmfSa7oxu+ZcAMeM/nT7e+VvlKtHx1A471wvhH9oKz1nS3eaC&#10;S1bOzbKAMHrjrVHxH8fLO1hba0LfIfvMNp/+tXtRwdVy5XHU+olWha9z0yPxNFv8lWCnbxz9Kp3n&#10;jf8As8tuDbVbHvXz7e/tGXdtqBeOHT/KJOTG2W9e9O139q+1Fs0cdrMbjHJKjb79MV3Ryerf4Tle&#10;YUVuz32XxdHtaR5FRcZP0rI1X4iQrGfLmAbGAA3tXznN8d7nVrWRXXyVZsgD09+4rN/4S24iWSaK&#10;8Dc/6pudwP6V1U8la+I55ZlB7HsniD48rZBontVuByBuTaa5DxB8bodQjmVY2WZgfkLbQv0rnrPx&#10;HbayY1kUxy9zjPrUd78PrnWxJJbqs3y5wo+YYrsp4WjTfvqxnLEVJK8NTA8R6zB4il48yOST5Tye&#10;/YEGvOvEg1LwjqUU8csuI5A0ZMm4ZBz0z/Ou8uPC9xaStbzRu208rwrDH1qLxD4Qt9a0VUbUHhWF&#10;chJV+8fYfl+VetRqQg12+88vE0p1Yu2kvuODs/i9q1pqMlxvZvOcM6E5DEd62dO+NOoWV8t1DJtk&#10;IIYZ4wfxrBn8GSWz8K0mDkFRn+VQx+GpTjcrL3wBziu+VHDyWyPJjWxkHZtnpn/CxbXxxAdxWO8f&#10;5WTG0P8ArWNoHjV/A/i6G4sZ5Ibyzmym4Y57qR6HOMd/xrlrPSms5cqsilDnpkmpJtF+0StJJHI8&#10;khyXx3Oea8LNsjw2Nw8sLV+F7eT6Nen/AADTFyqYmjyzXvb37Po15n3V8NvHVr8QfClvqVrhfMXb&#10;JGTkxSD7yn6dvYg10kS5bp04FfK37K/xHk8JeK49Ou5WW01YiFtx+5LjCN+P3T9favqiF8Yy31r+&#10;VM3y2pgMXPDVVrFndluKlXpfvPijo/Xv89yxC2OmMdKXyv8AOKap+UN1GPXrUnm/7S150djuscnJ&#10;MTj8K+ef2p/Fc/irxlDodnukTSYfOmVefnbHJ+ilfpk19ASulvCZHZVVBuLE9AOtfH//AAk0Ot+L&#10;9U1W7bUIWvp3kRoCMopYkAg9R0GPavruDcr+u5nTptXS1fotfx2PDziXO6eFb0m9fSOv4uxzrwya&#10;fKVy0bKfXGD+ddB4W+K+peGofJjuN8X91hn/AD+FV/EMFpNdM0DNMr/Nk8MPr05rH+wpL/BxwMgc&#10;1/Uns4VI2mifaVKUv3bOv1D4jTa/ZMisqchirf3vUfmazV11rmNo7mVpI1TCnPb2rES32SkLgY9j&#10;TltmCtgepGKIYeEfhNJYyc3eRDqECvKWRtuRkdahTzEAZG2bR1HWrhsWO0tjB6ZHQ1M+nNg7eD7D&#10;iuqOxwyu3dGfDcyRncG3fU960YdZlMfKlvc85+lRLYnoyK2Dwcf1q5YacqZyvB54NErW1Cm530Zq&#10;aPr2xlDLuC9TuwcV7r8J/G2k6dpZmuL6GPy0yyuvIz714tpPhaG/UMNpC/7XTFdNpvgASfdV9vXh&#10;hXkY2nSqLlbse9galWGq1O28V+NNK1Wdms4UlXdgkqORXG3cWm6hc/6sqWPIHeum0T4ZeYqMsLZU&#10;AZLjOa6zRvhlb7xlWLdNvH868z21KkrJs9b2dSprJI870n4dWkhVlWNmk7dxXUaH8El1OLy/sKrG&#10;w/iHSvXfCnw4hgZSY44lXGAcE/5/GujbSvsbKsa71zxjsD+v6159bNXe0WdVPBRtdo8gvPgDoOja&#10;arXSwxtu7nqawrz4NaVMMwr5nBHysce2a9yuPCkWuFvMi+bsScmp7D4fW9vIP3Q+hAzXL/aU4q7k&#10;7m31WL2SPmLxr8HGsfDs95ZxvHNZDzsKBnA5POc9Mn8K9z+E3i//AITnwDp2oFi00keyb2kX5W/M&#10;jI9iK79fBNjcWskckcex1KspHByO9eG/s7xt4R8VeLfCbMW/su+MkBJ+8mSufxAjP41+Xcd01XnH&#10;FLfZ/wBf1sfO4/CrC42FSO1ROL9Vqvwuj1yMn/gPTrzUnnD/AGqbHxH689qm3L6rX5xymzR5Z8Xt&#10;S/sH4Z65cK23bZSIp9Cw2A/mwr5O07S99qrY+8CxOOtfTH7S07RfBXWP7zmFev8A02SuH8MfBXT7&#10;jwZpd3Ne7HurOOZl3AAFlBx+Ga/V/DGVOniqlWp/Lb72jw62HniMx5Y/Zhf75f8AAPLU09ozuHDc&#10;5+lIbHYVyo9P8iu98ReBbfSpmWG7gl6/KMmqNn4Rmu22xx+Y3UhRnIr9zjiItXOj6rNPlscqdMR5&#10;CGTkjBOOtSQ6QFTspJJweort9N+HV1eysI4T8o+bJ6VfHwkvtu427rxxxU/XIJ6s2+pTetjz2PQW&#10;mb5tuGH51PJ4Ywx2zR7W5xyK9P8ACHwDv/EuoNCzR2caqSDJnJ9/T9e9dxa/sg/aYyza9bI3p5We&#10;PpmsaubUKbtKRpTyutNXUfxPnOHwq08n3ol6cs20VM/hWezHmbcx4A3Jyv5175/wyTeSp/yELTyV&#10;JG5I/mbtnqev+c1g6n+zXqUV80dpKs8fdmUrj8hRDN6EtFNEyymtHXlPKbWWa0A2vx6citvTfGV5&#10;bhUVoQPdh/WvT7D9ke+uU3TXMceOyoWx+eKrar+y9Npw5kmO3qMZ3fkD1rOWY4STs5G1PA4qCukU&#10;vCXjKRlCzzKpGAFVwx/nXVabrnmlme6hUfwktz/OuFf4QLZxlvs18208nIXt24rFm8M3Gn3LeWsk&#10;auMYkw2PzFcssPRqP3Gd0a1amrTie2HxEmnw+d/alqpHJDThSPfrVi1+NSac6xjVdPlXdkbmLfhn&#10;FeJW+k30yKrSRNH3Uyhc1r6d4O0mOHdqVxGkn92GfcQPyrnlgKVvfd/RHVHGVZP3V959A6P8VtNv&#10;bdXa5s0m6n98D6c05tb0XWrpZm1BPOCkAxzFT+ea+cte0zR7c409LhuesnQDjj/9dZdloE1/JnzF&#10;t42JOZGx09gK5f7IpP3lJr5F/X6l+XlT9GfUR1iPSw3k61ujfnZNIshXrjBPNeP2tz/ZX7WTOsvm&#10;jXNP+ZxjDlU5P4+T+tedzeG2G7bOkjA9FbAx+NHw9gk0j42eHWYrlpSuVbggqw/rXyPGWVwhlkqi&#10;ldprpbyPEzzFTnTpuUbcs4vfzt+p9Txy7l9+g96f5zf3m/OoIkcKc8Z657U/a3+RX4bGxtI8h/aW&#10;tvP+DGrMuPkMLdP+myVl+B/DdrrPgHR2Vrrc1lCCFU7Sdgz2rp/jBY/218MNdtwu5vsbyKPUqCw/&#10;9Brkfgf42gk+GGlxSKxkgVoWGfRyB+gFfpXAFVwrzhHdr9UcWEUf7Ual9qn+Uv8Agm/pnw80+1kM&#10;klq0p/266CH7PZ26RxeTbKuAAOw9vyrMj8W2aEbo+xpJvG1nFwFH0Ir9Ul7WfxXPp4+zhrGxuRJp&#10;4+aa9jbnnJ6//Wq1BrukQhla8h29x2FcjceMLR5PlRWz6Csy68TWcmQY1P8AwHpRHCylvcJYiMdr&#10;HpZ8T+HY4sfbI1PpuFTR+PfD9sCPtFu2D3II/wA968dm1S2JAWGPp154/SoZZYXb/V/QVp/ZsXu2&#10;YyxzWyR7ovxY0kQ/u7i33LwSDU0fxV01Yjm5hc8EE44/ya8B+yK+f3MmW/2T9P8ACiPTZLx1WCGS&#10;QscAKCxo/smj3Zk8yq7JHt2pfGe3Ep8ueHb0B39a5TXPjO0sjLHICFHGOP61wieCtUkcqtrcDYRk&#10;EY7e5qnf+H760OZLeZOCPmjI/StqeX4eL0dzKWOrtfDY3NU+J11dN8shVc9jnrWXc+MGvFK3EEVw&#10;o6b6ypLNlbDbsr2I6VEIsHqeOnt+Fd0aNNbI5XiKr3ZbuNRtJ4mUWqxsOg3cD8OaoPYfaGyPLXng&#10;A8fhUyWvI7042/y/7Wc/WtI2jsGstya30e2kg+by9wxwu4n+VTQeGYwoEkk0KnurDnr2qm6tHu+8&#10;eT36Cq7RFseue1Zyu+prF26E9zohjOI5nkyaq+CbFj8b/DkZk8xvML5B4GAx/pV+DSW+0L951z0J&#10;25/H/CrXwv0f7Z+0TGB839m2jzfe3BcpjGf+2gr4fjvEqGVyhfdr/P8AQ8zOKbdKCta84r8b/ofQ&#10;1t93pu96m8v/AHf0/wAKrw/NHwT16Gpst/kCvwFanccpNbrcQNG/zJIpUj1BGCK+fPhbbN4e1fW9&#10;Bmy0mm3bAZIUkZ255+gP419EZyF+vWvC/j1ov/CFfFex1uP5bXWY/KnbHyiRQFOfquw/8BNfVcLY&#10;9YXMISk9Ho/n/VzzcZL2NWli+kXZ+ktPwdjpMsF+XzD1GAw5qCQqfvLJz64P9axkuckYPqeO9Ibx&#10;if8AE8Cv36PqfR79DVW38yQ/u3H44qvNGyP8o+uWqmt0TJ+mad56SDPneWwXkEcVpGViORssNuj5&#10;x7damS4ZUK7B067Qf6VXitoZOl5EGAJZSp5+nr+lWxptq6t/xMIVdckBhw3pzRKtHqXHDzvf9UX1&#10;8XapHlvtU2cYbkU608c3tovyyY3cHArDjRWDL58I29ck889uKHVHiO2aInv/APWPvUe5s0Nqotjp&#10;v+Fm3ssQyS3oSTwfaqV/46vr5dsl1NtbsDx+tYyRJ9nz9pjVj/BuOah+ybCT565xkAnOTT5aXRD/&#10;AHr0bJmvowfnaTr19ackkLnPmhR6kDmq7RqfvTA88HaOKiFtC2AXUE5P3BxVe0EqC6miYkjhVm3b&#10;X7468VJ5cbR/6xQG5Abis22W3hlUyM/1jNR3+vabZHbLeRxc/KJWUHNL2ktka/V4Lc1k0z7U3yt9&#10;5sAn7pPHWo7n7PYoVkYeaoIHIAz25rm5viJo+nIzSahbyY528uB9AAa57VPjBocdzlYxMvfy4B/N&#10;qOSrN6JicqMFe6+86qfxj9kl/eN8qnspb9K7P9lbTm1LUvEGvOoxcSC2iJ7AfMw+n3PyrxW5+KVr&#10;rgltrGx8vchDMUC4HTtn/Oa+pvgt4Q/4Qr4e6fZsvl3BTzbgY5Ej/Mw/DO38K/KPEjHcrhhFvu/n&#10;t+H5nz+LrrEY2FOLuqacn6vRL7rs7CIZP9Km2f5zUca5XPXn86n/AHnqfzr8pR2HKAll/vc965f4&#10;v+BB8RPA91YAL9pT99bM38Mq5xz78qfZjXWxrlqPJG7a3Oa2jUcXdGdSjGrTdOezVj87PjV+0h41&#10;+EOtC2jktfscilYWks8vCycOrk9xjPI7jrgmvNbr9uLxw8wxqUKrhl4tYAuSOpyvUcn24PNfYf7d&#10;H7Mtr440C8voYisF1hrh0HNrOMhJh7Ho31P96vzr174R+JNH1aazaxkVoXwN8kf7ztuVs59wcCv1&#10;HJOIqleioSm7x8zny/GOEXhsTK04dX1XR/5+Z6X/AMNq+OnuFMetbZgudhtYsEj1XZ+NXF/bn8ci&#10;Jo5Lyz3LhXl+yxcnJ6fLjpg8dOK8lT4aa9JCyyWazsjFvkuIgSgXHIDZ65I/D14k0j4batq99AXm&#10;03TY0+cyz3O49eRtQMd2PUADaec8H2VmlRfaf3ntQnGduVrU7zVP2sfGOtSZm1S6jXnKR3GxCB3w&#10;hAx19fzpNG/aR1mC4YfaJpiTkKt5ICRznvj064xXFeHvgnqOspJ9v1TSNLkVA6+bcOxkYYOMIrDA&#10;57j8c1DqPwe1axnO2+0uSTYRuQn6egwe+Bx+dZ/21UvZTf4nQ8O1FTktPVHpk37VOoWtq0/268by&#10;yoyl5IuMkDqGGQM9adp/7Z2o21223Urvrj/j8kbPrxu/nXkv/CrNWdZFZreSNiWy8/yjkHpgNnvk&#10;8cfTPRW/gHXNQM0cbaPHuiWRJJUGG5AKqAGJbnq2B7jFX/bVVbyMZaytBX+Z6NY/ttXSL82oXm/b&#10;xlm3Z+pbPekk/boZJtrXlwzYwDkNnHvwa8/uvhR4oht4mhutLmkZ/wB6sQi/cjgryQu7POcdOOeu&#10;LjeC/GmlQx/8SuNo9+Gm8n5idpPRTjnGQAMnOOO+ks5rQlrPfzX6DpwqSTUae3kztp/2zppQsa31&#10;60Z5ZY5BH/I55/wrc0L9q/Un0+Oa2bUrhX+QAozMvXOSSW9efYemKzfDWmW8nhG403XI/sN04jdL&#10;+GFllB8xxKOQ20BdpA4GD3YZrkn8E2+n+LXtLfVL9NEkmhZr65uJVeJST5jFVQlivUKoOfQmso8Q&#10;1pO12z16+UVKNGGITi1Lonqn2aeunfbzOug/aD8Qa1ql+rZZVkUIJ43JUGNeM8d89fX0rU0/4m6o&#10;8J/5B7N0Odmcdc/MSe/tXO6v4d8Hnxj/AGavibVrjRXtQ39pC9S1mLkByrRvH2J29SMg4yOah8N/&#10;Bbwh4yupyvxMm8L2dvErlNTK6g9w28KwUxsoC7Spxgn5X9gdI8RYhy5E2jOWT2pOs3B62+JX6dO2&#10;v9am1e/EfUEhkiX7OWkI+dY2LJ7YB24/A1lah8QtSgSJZWjXzixBOwZwMnr6D6VqN8KvhTFFN53j&#10;y8d5ECZeGSRjgYBxkg47ZBHP1FdH8JP2YvDPiHxlaXnhfVNX1qz+2EWdtNAsYlPbe21d4U9SAF4P&#10;AAIqsRxHiqFJ1aktvPf8Tws0p4fCUXUcoy7KLu/JJdbns/7DnwfuvE2pWt7qkb7LfbfXKugXB6xR&#10;HHc43EHp8w9K+0YIUUfd49s1zvwn+HUPw28I2+nxKrzN+8uJcf62Q9fw6Aew+tdQOjA9F9unvX4z&#10;mmZVcdiZYiq7ts8nL8K6UHOfxyd3/l8loOjgB+70z6dKseWv97+dQxR7h/F7ZqbyV/2q8+L0O85d&#10;Dk+vNSH5m3VDGcHhqsIeD/jWmwRKuoabFqVpJbzRrNBMrJIjDIdTwQR0xXx1+1n+y5JorG4sWZbO&#10;RsW1xj/Uk8+TIfTrtP8A9cH7OAySMf4CqWr6VBrdjNa3MMdxbzLsdJF3K6nrmtMHjJ0KinA48wwC&#10;xEU07Tjs/wBH5M/JvVrOXS7+S1vUW3aFjujx8xP5YP5njFRx3ljBGdw8znjCbc8g5B/Hv6dua+xP&#10;2kP2O8QzXmnRzXViuXDIu64suc4P99B+Y/8AHq+VPEvw/u/DDv8AaYJpIyfkmQs0bc5xwCV55wff&#10;8fvMDmlLER3sznweNfN9Xqx5Z9uj849/zMT7ZExJjhkJGNxAPP6jinm4k+Vfsx25UMNxB5/H09T9&#10;KfHp6l9qW7tJ0IAxk+vPcf4n3Mxs5VRd0O3OVU7BgZOezHp9Cf5V3+0iexHDV5fZf3FA3BhZi+7d&#10;2JkG3BJw3P4/rUsGpMSy+VG5IAxwd+eDjjjnt/OrlraTSq3l/ZQob5R5h3DgZPoeh6kd+9OXw5cP&#10;DuW6soM9QSp5zgg4OPfp2pe2j1Jjl+Ibuolech4/9RGrbDgEdx3yfzHJr074O/EbT/EWjL4J8bTj&#10;/hGbhma2udp87TJGOModp+U5yVOQM547+dxaDCkOZtbtRIWG4xuq/kGY/NVe4n0PTwrXGqTag4yd&#10;gZVGeckEZP8A+qs6k4TXKelgViMJP2k5RS6pyVmvM2/2mP2TpvhFrU02k3EuqaHIiT292yYWZWGf&#10;lOTnbzkHnAzyDmvEbkNG7jc2/PTOP519Ej9sGRPhbL4Nk0/7ZokxLszMVmjYncNuAAAM8DA784Ne&#10;YxeF9F8S/NZ6gbVyD+6uWQck8YPC/rVUa0oxtUPNzjC4LE1r5dUV+qv18r7/ACODCuUY/NjH1xTk&#10;kk2Ehm+U5PH8q7nWfglq+nwxvBa/bo5CdrwpnPI6eucfw5rv/gV+yBqnjzV7f+0bOZjIQUsIvlkc&#10;ccyH/lmvrzn/AHaqrjqNKHPJnyeOjWwUlGvFpvbrf07nF/A/4Hah8VdYiaRZ49L3hCygmS5bOPLj&#10;9STxntnueK/Tb9mj9ny2+FGgQXE9vDHqBiEaRRj5bKPsi/7R7n8PUl3wH/Zv0/4TWUM00dvNqUcY&#10;RfLTEVoAPuxjH4buPwGc+rRjG3mvg82zeeKlyrSJ3Zbl9RyWJxW6+GPbzfn+RNAdo+tSKm4/xD04&#10;qJTk9P8A69Tp/wAC+XivER7wKvHt3qT7IfQfnTT8yY+97GpPL/2f/HD/AI1cdiTlUXH3fy3VMkYX&#10;nPfk5piIznj5fxp4Rge3XjmrkER2QzHBXB5pvl4f8s+opVO1sbfrTHJZv5+1ZJM0DYkjN+VeY/FP&#10;9mTRPiB501sqaffTA+YVjDQz5674+hz6jHvmvUI1OT1x1NNZs/wnjoR2rSnUlF3izmxWFpV48lVX&#10;X5ej3TPz9+Mf7CV/4XnmuobW4tFYnM1uTcWhH0zujGQOuB6CvFdb+EPiDw35Yewa8t4mLGW1Yyhu&#10;R/CPm6D0HU1+s7x7gd3OTj61zHir4G+GfGBaS60mBZpOTJB+6kJPclcZ/HNe1h88qwVp6nnfV8bR&#10;f7ipzLtP/wCSWv3pn5G66n2HUZIW3RyW7KdoXa2SCx9//wBVV7thLE8iR/KBuDAfc7jvn2ycdOO1&#10;fpx4n/Yi0PWB+5vrhF6hbuCO5VO3T5a4nUP+Cc1m25bf+wXRzg/6GYM5xnIXPXH416lPP6L+JGNT&#10;GYxN+0oPX+Vp/m0/wPz9ifehLKVVvlIwdrDGQenWo7m3ViwdXw2eW5I6k89Djjr+nb70g/4JnWaS&#10;bvs/h/GcA5mb9CPauj8O/wDBPPStOYNJLo0JU5/daYrP/wB9Mc1rLPsOtUmeTL65UdlRl83Ffqfn&#10;t4f8K6l4iULp1rd3i5H+qhLLnjqegHuT1r0TwL+ylrnie7WG8DW7yfditx59w/f7q8fr+Ar9BvDX&#10;7JvhrR8G6+26jtwQskvlp+AQA/qa9E8OeENL8L2oj0/T7Wzj7iKMLu+pAyfqea4K/EMmv3at/X9d&#10;DSnk2LqO82oLy1f6L8z5h+An7A7aDGsl6W0uOTl2ZvOupR/6BHn2H1FfUHgX4caT4A0j7PpdnHbq&#10;2N7/AHpJSO7N1P8ATtitiAKmOOcZqwD/AA8EV4OIxVSs+abPfweWUcO+dXlL+Z6v/geisRxREH27&#10;8VNEu72A6+1RHKMD2/lUijIwf/1VxnokoXJ3Z+YelTR5J6e+KhHyHbxx/nrUsfI53dKI7iJdu8H9&#10;OTTvNX+8tQqzKT/jS7F9f/HTVKInuc4khb05xmpFmyevTuKj6EYHzY7U/C9ecH361tLYIjzyc9ee&#10;lNC8546jFOEeGx35Jpdu0AmsyvMaNwLfTmkZSc9eD3qSFcnHOSPXrTdvGO5ahXCRH8pH4+tYdj8W&#10;fDOoR64Y9e0pl8NhjqjG6VVsFUNuaQk4VRscEngFHBIKsBe8caYNT8H6pbLazXzTWskYt4ZBG8+V&#10;I2KxdACegO9ev3h1r5P0X9lzxdZaX4ogk8J6xJu0i+03w2smpjy9NilsEQQAPqsyxo86P8uxxl1Y&#10;uq/KnTh6VOcXzysCPpSz+P8A4D1GSRYfGnhWdoopLhwmqwMUjjUu7n5/uqoLE9AASelN0r9oTwHr&#10;cF81n4w8O3Q0uGW5uRFqEbtDFHjzJCAc7V7noMj1FfLMn7JHxEt9S8QMnh21+ya9BdokccOnwfZG&#10;lsri24Ky5dSZlJQ4A2EjBYk5vws/Yi8eeDrvULibQ5bYavo89mW+0W009tO5hY5VbpVwWViHWRj8&#10;ikoCcDp+q4ezfP8AiiuWPc+yvCnxW8M+NNVms9I13S9SurUt5sNvcK7R7QhPAP8A00T/AL6FR2nx&#10;d8K6r4fvtYg1/SZtM0+b7Nc3S3KGKCTIAVmzgE7lx6hlIyCDXyR8IP2GvGXw80zxEmt6e+oR6hZS&#10;Wlvb6VdwvuVJo2jj3XEiIqlU2gMjgxtIrBCQrT3X7JXjCfwTrMEnhrWLjUrvRbC1jMl9p8QeaO5h&#10;aaIbZW2xIoZo8ucL5gIDbd48HQvpU7dibR7n1JaftCeBZBdKnjDw1/xLxmc/2jFiH94Y/m+bj5wR&#10;+XqK1PCfxS8MeOtQltNF8QaNq9zDEJpY7G8juGjQ4wzBCcZyMZ65r48+GX7J3xOtfFGrxalpb6fp&#10;+uSRG4uGvYbhCY9WhmzInnHzP9EgVB8nzZKtjGW9y/ZM+BuvfBzV9Qi1WbWJLE2EcNqLnVHnhaT7&#10;Ze7n8kSGNZWt1sWZlUfMzAEnfma+FoQi3Gd2EuVbHuyqBjPG4VKuQD19/amRFdn+7gHv6VIqqFXb&#10;6+hrz+hIg+9u555NPRsMP6Uxfvdx34qQfM38Xr15qNbgSRL83tjpipM+Wnc+w7UwJghl5GevcU/G&#10;z5tv4+lKO9wHZ5/x9Kdhf736io1diu3t0BzTtzejf99VaJ0OfELYGV4HNTCHOPm46Z/CklPJ/CrM&#10;gxDFXTy6WCOpCsPzfzNDR8D+YqZP9dQTk/596y5Vcq5HGgU8df60Lb8sNop38Df57VIRiX8afLYG&#10;Qrb5z+lSrbkJ0I7ZzTyMlfoadFz/AJ96y5QImtmdOeg7jvSG2DhifX1q3jdnPNMnGCPqacYkXK6w&#10;YP49Mdaa1rkNj5eMVbQfu/xP8qU/f/L+VVygUo7PDHIXrUiWoVOnIzj/AOvU8hxt/CnTfLcp9T/M&#10;VNtCiEWhxuA6+vpUiQN838qsRD9yv1oi/wBc3+9/hVcugyFoCpGdzelPit9w+79MfWpiNx555/xq&#10;WBR5x4HQ/wA6jlArpCR6Z9+2KkZcnbgcdfepl/8AZjTTzTjHUkjjh+b6daf5R/v1Kf8AXN/ntUeK&#10;OUk//9lQSwMECgAAAAAAAAAhAMXjqifKVwAAylcAABQAAABkcnMvbWVkaWEvaW1hZ2UyLmpwZ//Y&#10;/+EXbkV4aWYAAElJKgAIAAAABwASAQMAAQAAAAEAAAAaAQUAAQAAAGIAAAAbAQUAAQAAAGoAAAAo&#10;AQMAAQAAAAIAAAAxAQIAFAAAAHIAAAAyAQIAFAAAAIYAAABphwQAAQAAAJoAAADIAAAAlgAAAAEA&#10;AACWAAAAAQAAAEFkb2JlIFBob3Rvc2hvcCA3LjAAMjAwNjowNDoxOCAxNDo1OTowNwADAAGgAwAB&#10;AAAA/////wKgBAABAAAAjwAAAAOgBAABAAAA+gAAAAAAAAAAAAAABgADAQMAAQAAAAYAAAAaAQUA&#10;AQAAABYBAAAbAQUAAQAAAB4BAAAoAQMAAQAAAAIAAAABAgQAAQAAACYBAAACAgQAAQAAAEAWAAAA&#10;AAAASAAAAAEAAABIAAAAAQAAAP/Y/+AAEEpGSUYAAQEBAEsASwAA/9sAQwADAgIDAgIDAwMDBAMD&#10;BAUIBQUEBAUKBwcGCAwKDAwLCgsLDQ4SEA0OEQ4LCxAWEBETFBUVFQwPFxgWFBgSFBUU/9sAQwED&#10;BAQFBAUJBQUJFA0LDRQUFBQUFBQUFBQUFBQUFBQUFBQUFBQUFBQUFBQUFBQUFBQUFBQUFBQUFBQU&#10;FBQUFBQU/8AAEQgAdwB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vin8QvG3hrWtFsvCVppKaelnLe6xqOvWs8saRAHyxbiKVGkceVJ5iq&#10;rlfNgOPnqHW/jP4p8F6D4o1vVbDTNatLDT5dQt7Sz03U9Okg8tJHaKSSWKZZeAgEmIRkMSoBG3zf&#10;9ri6GhajE76Xda3da54X1DR9Jht4FnNpdErE9xvZc2qhLz52Q/vgqK5QQpvfpHhO98YL4k8OXega&#10;VeQXVhqMWjxWniS0vJ447u7nS4nuIhMojSMPYMvlLI0UbBFdnYxj5HF4nGLFyp0W7K3TyR+kYXAY&#10;X6jQxFeK5Hvsm7S11bT300tZJro7+nX3xd1K4vz/AGL4h8KXmn2yfaLi4AgnW4iymDGy6knlDDMN&#10;8q7ckc9A0dn8dry48UnSrRPD2r2wtLSZ786qbeOO5mmMQs8xLcq03zW5wGGfPTAO5SfFz+zxqmj6&#10;RpUWk/CyziuLzRbe31pora2nW4ucD7QpK67aLs3oP3YiKgrnP8K8v4r+H+pfCDxd4xSD4daVpngr&#10;U4baS1szY2GrTX0EMduJka3k1OPOy6kQptSR2e4Vc4ESjKOIzGF5TvbzWn5G1HAZZiJOjGcW7afC&#10;m9V/LK7e7SV9uiPpLwN8WvFF2NKttbn8E63cX91Aiz+Hr+5gxDILQMUhkSbzNjXSNv8ANQMksJKo&#10;WGdrxx8XY4rXRLPwbqeh6jq2r6jFZrczyG7t7SBoLmc3LRROrSowtJI1YSIm8kl/3bLXznD4og8G&#10;eCX+IkXgnxQLyAWcUEsvh3TLe4A06UNcQTfZpHmt4Xa1KyGZdsATKLlQjdB8R4fhyfD2gnw3rml6&#10;wPDV0TYaPrV9a2guNN+x3NqtvaSXyrFPayOUEk+6QukblZneGJa2o4zFuhJSfvJddHtpbTUieVYa&#10;VeM1DRtq6Xu8yX2uis2l0W99FZ9/a/FP4jeIL/TnspvBuiaJdw2iWuoahY3Vw+qyPaPczTwQm5ga&#10;JAoAELl3GyYl8Jk0/DX7Q2raxotpf6n4g8FaFLYXn2DV7eS2uJorqVSrF7O4aeMeXJC8cqNsmwsy&#10;ZJwa5L4eeN57zxJqUPhrwlNPLeXlxqsth4el0945rdXntftDzedbReZLKkcpLSXDNg7XIUeRf8Fa&#10;D8VPhnNq3i/XryWx0/UdVe61DTBqVk1zPudbW1H2ZbKXMhjS1URR37szYwXkYq3HDEZhOMppuy8l&#10;03LqYTC026U4QUtLK6Tb1utne/f+a3LZbeneB/ihquq33h6wvL3RPEk2sS3My3ugWc1rBFZwRDzJ&#10;PnmmDlZ3giPzgnzx8v7tqK8q+AfibxP8TvHXh/xDe+NtOv7uytLuPUtAvNXtpdWs4X2xzQzWcek2&#10;rxOtzDa7nMmP3eF3LICSvp8vnVnQTqu7+W3yPk83w8cNiFTsk7apbJ3fkultlY86/ac8XeNPGvij&#10;4eQaHqsfh+eFNRluZ7bV20pWtR9keYvKZVJVVTeQpLBVZgDt47Hwz4m1bR9c0iWxN5eQRadfafFq&#10;tuz6hMGu5o5JXhuL65y8ETx2YhkkilMq20zeVseJn8H/AGseNd+G4J5F3cdOP4raj43fGvxd4L8X&#10;voUej2U2g3+t2OiQm/8ACOpaglzb3Fmkk0qzRTpFO6ymWL7Mi7yEPXBr5+NKeIxM5KVpK2vysfqe&#10;YRw2CyvCc8VyNTVkv70r311302t89PcbLUvF/gjxH4mXwzIbG0n1KaN4rfUoLdXMMjRCWVLjT7tp&#10;bl9paW5eQySkqG4jQLgeKNU8WeONdkk1/VEludOt7K2s9PnuraZpTcajb3MzRtFZWvIg0idiGDZE&#10;fynIYV4J8Rf2mvFnwf8AC3gADw74f019Ug1lri1v7G400RpZzSC3WK1eUSQGWJYmCSbt5mCqVrM8&#10;Pfto6tqlr4hm1zwppunat4a8OXMup213bNFNb339pWtrJEqPPv8AK2Sxu0L7GkkhCeYuNy9LwNWd&#10;PkUnb1dt+x89HM8BTrc7gudW97l12T/FaP56n1NcanqNla/E4W2vr4l8OpY+J9ZfTsCWxikk3NFb&#10;xypiQkKkxnQOqq9yFXLKzDL0jSrHwi9zbnw9OtsIVYX8fiW6sPJhhXYRLdJdW7PaxRGExxzNLNFi&#10;7VPMijVj4jp/7TmmfEXWLLTj4t8DyXd5q1pZ2Wi3Hh66vZP9IMOx0uWvI0cRicqztHE+YZMQg7VP&#10;05NbxSyQO8aO8EgmiZgCY3AIDKexwzDI5wT61zvBzpazd356/h+R6GFxlGvBqjt1tpr/ANuta+ut&#10;u5xVxHdJ9j+x319qKSJJaQwSX8rQ6jIC19cSs87L9rt1W2FukV5IivbW7nzT5kb0mgyan4c0XSbH&#10;TNQgfRrDTjJPPZRRRWTSRDadRjnuJ40kit1nihgNwspeO1WZUkCxuO0ntobtVWeKOZVdZFEihgHU&#10;hlYZ6EEAg9iKsNAkrwvIgeSF/Njdhko+CNw9DhmGR/ePqazWGsrJnf7VcvK1deeuvf8Aq3V9raHh&#10;vx9rDeIrPXpZbTUmstPuLC2ucytDL9onjmuPKJYGSBfs9rHFKVQyCKWTaUkjYlU92Secmiu6jKVC&#10;ChB6Hj1sDhasuaUEcL8R/hXY/Ee70O6vJnifS5HljC9yxjJ/9FivJviJ+xRoHxM8QXGta1qyfbp9&#10;a+3ObLSLe0BsS0jyWjGDy2lldpMm7mMj/Ig2/eLfSS/dHBGBjmmtJtOMUU37KTlDRs6cSljKUKOI&#10;96ML2Xa+rPmPW/2JdP1KOxNn4hsNPubaDUbJrpfC9tGZra4h8mFXS1e3V5IUZ280gmR2DMNqhKfF&#10;+xRNNpPiC2fxdFbf2votzo2/RPDcdgsYl1Nb/eVSYhkDL5XlDaBGdoYAYr6UubyO1tpriaRILeFD&#10;JLLIQqogGSzE8AAckmvD/iV8TPhdqa3lvqFxeeJCzwwzwaK0pBCNvUrMHjjK8n7sh6nGCc120XiK&#10;8lCmm35K7PnsZDLcDHnruMb95NX9NdfuKGrfsf2198RNE8Ur4v1GO5sfE7eJJLS4tpJo5lE8bQ26&#10;KbjbGI4oo4vM2szbQTwFUfQXlEAHOBivmNfiJ8MhHcwjw/4mlt7rJmE5hdmJfefvXBI5LAYIwrMo&#10;wpIPUeDvi98M7PXp9TRdV0C+a1i07zdVjkZJY12BeInkjUjy0y7bTgcmuuvl2PhHnrUppLvFo48H&#10;neUU5uNKrCN97ya/9KSR7pGuck9KlAxVLTtTtdUsoruxu4L6ylz5dzayrLE+CQdrqSDggjg9quKc&#10;4+leMfZRkpJSi7pi0UoGSKKBSGBspnvXEfE34n6f8N9MjlnQ3upXORaWEbBWlI6sx52oOMtg9RgE&#10;10PifxLZeEPDOoa1fsVs7KEyuFIDP2VFyQNzMQq56lgK+Ptc1HVfFusXGsa1L5+pXIUMqLiOBB92&#10;GMZOEXJ7kkksSSSa+oyLJZZtiHGTtTj8T/RebPheJs+eU0VRofxZ7f3V3/y6b9rOn4r8X6/47uJZ&#10;dd1GS6jeTzVsUJW0hI3bfLizj5QxUMcuR1Y5NYwsyeNoAHTvW4mnH+6RnpmpU0wnsfrX7zhsLh8H&#10;TVLDxUUu369z8DrVKtebqVZOUnu27sw1syf/AK1TR2eOvX2rtvDvgybWJh/ol/LCDgyWlv5gHTOT&#10;kAdRyemc1Y8S+DW0G7jVY5UikGVEynI4GVJKrkgk8gYxg55419vDn5L6h7GfLz9DlND1HVPDFw9x&#10;oWo3Gj3Dsrs1qcJKwzt8yM/LIBuPDg9TjGa+mfhV8XofHsT2N7DHp/iCCMSS20ZJimXoZISeduSM&#10;qSSuQCT1PgVtoElzMIoo3mc9FiQsTxk8Yz6/lXWeGPhrq8uoQ3qW2q6Vc2h8211OGMKbaXGAzLIB&#10;5kfJDp0ZSQeOa+K4gyXC46k6tNKNVbPa/k/8z6jIc4xeV1kqd5U3vHp6rs/z6n0ojlm5orn/AAB4&#10;pPi7w7FdzRJbalC72moWiMG+z3UTbJU4ZuNw3LkklGQ96K/EJRcG4y3P6Fo1oYmlGtTd4ySa9GYP&#10;xQt7fW9S8LeH755o9LuJp9SvWtrkQu8duqhIxkEHM08Dc/8API1TfwD4eeB2a1kZoBlZI7VnEoCg&#10;4Z2JPC/XO046Guf+JtzdL8XbZE+1CFvDkgVrcA7T9pQuT7DbGeOelY1vcXmwp9ruBFnAxJj9P/r1&#10;+scO4eX1LnhK127n4rnuKhPMq3tIXs0l5JJfhe7+Z0V/4c8P2DeYbeNIWUhfNhRcY5JGCDnp1z9K&#10;g0TU/ClveQ3F1pRjuIF2xS2aCPkAgErkKTyDk5PHU1z6WJYgEsR6EY/rVyLSwxA2jnjmvsfZe7aU&#10;3+R8rLEe97kEvxO3svEHhzSdOb+z557GaYkywQQkDOf76sPyBFZY1uyvrtIof7Tkd2UK8RUyFs4w&#10;A5bOTjiuz8Pfs+azd2CX11Lp8Fu6koj3KvuwT0ZSVIIBwQSPpXZaJ4J1Lw1pU0unXumMj7laLbls&#10;jryB04PIzgfp4tTEYam3yS5n6/8AAPWpU8RUiuZcq9NfzOL8NaE9qkc9x4dtvIUuzyzwJbyK2CC6&#10;cEjjtyM57HFdZJ450mW3fTJdOuUaIHBtHj2/jllbPHXH41zuv+ItehlkimmtpZomKDz5C5B4+6zA&#10;gjpznFZlv4n8azrstb6VNx2j94QgHqCVGR9DXNKnKr78rfezrhKNNcsfyIfDr2+lfFLW7CxjvBp+&#10;rafHqai4f5Ip4XEE2B/tRyWnP+wfxKyI4detviz4YN83mpJY6jvkUfLjNoW5B5+YxiivzTOKKhjZ&#10;qPk/vR+ncNVHPBOD+zJpfO0vzkzG/aO1Cfwta+HPEkVrFewW7z6fPbFzG7+cqOp34OAptj26uB3r&#10;xz/ho5ba1ltD4SgRJSrlxd+Y4Izna5iDAYPQHB79q+sfF/hi18YeGtS0O+JFtewmIuBkxtwUcDIy&#10;VYKwB4yozX57eJdAu/BPiK80fWbaCe8tJnjm82W4hGSQU2skoJQoSVfYp+cHvx9NkGeYfB4eVDEw&#10;crO6s+//AAfzPiOJ8uqU8b9ZjK0aiXTqla33JNd9ex7lYfHnw8lrIr2uoEnazL9mhMhYdAjbtwHz&#10;H0BxyCQBXoHh748eCvsUgudWv7S62hEjkjllWRSM7WAjYDBx1OMg46Zr5Sv9U8O6dG0tpp8+owJc&#10;h1Z7qS3CZXkHM02VHKgEKM4I5BxnJr+nz2kd4I7y2j37ZYYJEklU9G4fywFyCM57jg45+qedZXXX&#10;vqcfu/4J8pChXpaxlFn2XbftT+G9Lu3jjj1KaztzvjWaNY4mfB3bFB2gEk4BUD2ya5TVv2jfBGry&#10;LJc6F4lE3cW0tpbxg7s5HlBM9SPmB6/SvA7CzhvLeOWPV1/eDcLeOAzPEo6mQkpjPGNoYdTnjnNk&#10;1MgiPyWkXJDtuT5FHU7ckg5B4ODwOxzXXRxeTSleNRp/NfoTOWLirNJ/c/1PqK1/aN8N2BD2Giah&#10;csq7915ecM4OFRgNx27cHOcEjlO9cdq37R/iAX001no2lxQtnYblZZpMFQCHZXRG5zj5BwcHOM14&#10;9pqzajp9zdW2nXMywffEke5sDGcbSynG5eFJJyMZyMzafeDXriGwsre5nvp5lt4LFrZlLyEkKpYj&#10;aucDBOO+QOldsK2VQvPnT73bMJyxnKm1ZeSPqP4K+N9W+KHiSfV763hsbbRdNGmJHDbKizyzyrLI&#10;+5VXlRbwjackbhzg4orufhh4Hi+HfhCw0ZGjluEzNdzxgYmnbl2B2rkdFUkA7EQHpRX4dj8RHGYq&#10;pWpq0W9F5dD95yTBVMDgKdKt8b1l6vW3yVl8jq5F49fevMvjJ8FtN+LGmKzzNp+tQRmO2vo+Ny53&#10;eVKBy0eckd1J3DuG9PCgryc+9MMWB1+teYm4u6PSxGFpYyi6NeN4v+vvPzc8f/DzW/h1qj2fiImz&#10;iMzCIbbiUTKFJ81JFBVhh1XP3gzYIU5xz2n3Me6Jbe6heKFSwivojInJzlF8ojPQ5J7DtX6aavot&#10;jrtlJZalZW9/aOQWt7qJZEJHQ7WBGR2PUdq8U8T/ALEfgLxDO11YWWo6NcBQ0QspmMSvnPmNkGRi&#10;Tz/rAOOMV3RrQlHlkrH51i+GMVSlfDNTj56S/RP1uvQ+S4tK1K/eye2ays4Cv7lVFrsByRxGpRuG&#10;kTC7eC6+1MtHtNLljt7q4S4bIRI5rgbY4yV4ZeVxjGMAY9OtfRx/YYSN2nm8WqzbCubjQxIqr3IL&#10;T8HH8Q5612ui/sfeFbeOxm1mTUteNqjRlJXEVsyDJ2gKPMUA5PEnBzWsMTGMWpJP0TTX3NL70efS&#10;yHMpWUqNvNyjb8G3+B8n+FfDF9428XTW2g6FPqEm0mOGCUoojbKlmYj5F3MOSygZUHIPP2N8HPgD&#10;pfwvkOqTlL/X3j2GdcmG1zkOId3zZYHBdvmIzgKGYH0Tw/4a0vwtpwsdI0+3060XBMdtGFDMFC7m&#10;I5ZiFALNknHJNagQsOOfauSpXlPqfZ5Xw7Twc1XxD5prbtH/ADfm/kkxY+uTRUo6jvRXOpWPr2hA&#10;MDApGGSOeBRRSIWw0xZ6GvMvFfwB0XxdZQ2l5quqxRR30moZtVs4mMr7d3It+mFxj/aJ6hSCiqjJ&#10;x2IqU4VVaauV5v2bfC0llp8Szahb3GnxLBBfwG3S4WNbprlUDCHAAkY4IAIHQg807QP2ePD2gaV9&#10;hj1HWbjYLbyLiSeGOS3kgLmGSPyokAZfNlxkEAyMcbsEFFX7WfcxWFoLaCPVNhI579eaVRtGKKKy&#10;Oy7FwTx3oooqJFRbP//Z/9sAQwADAgIDAgIDAwMDBAMDBAUIBQUEBAUKBwcGCAwKDAwLCgsLDQ4S&#10;EA0OEQ4LCxAWEBETFBUVFQwPFxgWFBgSFBUU/9sAQwEDBAQFBAUJBQUJFA0LDRQUFBQUFBQUFBQU&#10;FBQUFBQUFBQUFBQUFBQUFBQUFBQUFBQUFBQUFBQUFBQUFBQUFBQU/8AAEQgA+gC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Kzmle3jG44&#10;2jv0q9tkA+bA+jD/ABr5+/a1gm8QfBW28IQxIn/CXavp2if2ncNi308tOkqySgAsQzQiMAADc4yR&#10;kZ8Z8P8A7KvhD4Q6Hpd7NY+M9Y8X/aJ7H7X4Jvjb3MysZiHVC6eWpgUbl3nqRzXjYzMo4OqqbjfT&#10;ufW4LKMPiMJ9Yq13CTbUYqPNdJbt8ySV9Nm+trH2lYeKNE1W6jtbHW9LvbmTJSC3vopJHwMnCqxJ&#10;4BPHpWqsTuSFRm9gK+Lx4C8G2lhoMGlfBj4leGb3Rhi11nw7YWenam37oxnzLqK5EjkqxySecn1r&#10;l/iex02bwLDdXHxj0HStQ8V2Fjqc/jfxLKlhJZuXMqb1umKNhd27jAVjkVwQz2DXvQd/U74cPQxF&#10;VU6NVq990ul+0n0/E+8tSu49HsZ76/uItPsYF3zXV5IIoo19WdiAB9TWV4f8a6B4tupLXQvEeja3&#10;dRIZXg03UYriRUyAWKoxIGSBn3FfJnizwN4CaY2mn+D5/GeiXEUcn2s/E4rby5OdphnvDvAwp5BB&#10;7VvfE7wF4M0vXrG5tPhpZXF39llj+06J4lt/DDKpcEoypLCZQSAd3IGKTzyPMkqbt6nPHJsM0lKp&#10;Lme2kF996mnza+Z9YtBcr95Co9SDiq9zexWFrLc3dxDaW0S7pJ55BHGg9WZiAB9a+DPi7rumfCLX&#10;/hzf/DXxB/ZPii8vXtb+2k8Ry64LdJo4ox5kElxIjbTM5BwASAc9K774u22sX+l6j4K8fftFaDY2&#10;epRL52nXnh2xs5p4RLkFcz7sFoyM47GuhZ1R5LuLv0RouHLKlN1koTvvGXNZOzsoqS817yufVWle&#10;JdK1ySSLTtY0/UZY13vHZXkczKucZIViQM8ZrR3H1NfJvjTw74W+F/xGi17wz4/8J/BLU7jSWsZN&#10;POjWAW7i+0GTzdjPGM7lC5wfudeK9A+Gut+PtO+NsXhLxN41h8YabeeGLrV49mhwae0M0V5bwjmN&#10;mLArK3fFa4XNqeIcYOLUn9xxYnJ4xputSqpxtezUlLTf7Li7f4j3LcfU1m6n4o0fRLhbfUta07Tr&#10;hkEghu72KFypzg7WYHBwefasHwz8YfAXinxUvh/R/HHh3VtbjfB06z1KKSZtvLBQD8xAByFzjBzX&#10;yr4D0/wH4i8EeP8Ax5490u88U3dpf32nX2r+I1XUI/JS7mWBNOeUttCrNGuUwN+AOldGNx8cJBSS&#10;5r+ZlgcqddyddSilyqyjq3K9tG1pp959l6j4i0vR9Og1C/1ewsdPuCiw3d1eRxQyllLKEdmCsSAS&#10;MHkCoofFmiXM6ww69pcszKHWNL+FmKnoQA3Q18saV8Bb+L4jpoV/fT638JvDslrNZ6B4onl1LfdJ&#10;YywIsKygxCBPPOVHRo1AHFZV58CvhteeB/iRcjU/h/ZR65q0kMPiB9Mtfsnh5P3cS28fzgRyqN2S&#10;GTLyA4458mWexuuWH4nqxyTB3SlXbvbVRv8AE9E9d0tWlfsrs+y7+9h0m0N1fXMVjaggGe5lWKPJ&#10;6fMxA5+tVbXxFpV9aXV3baxp9xa2ozcTxXsTxwjsXYNheh64r4N+Aem+HviB4R8OaDrng3x14tvd&#10;NktZ7uSbVjJoiRPcTCzl+zS3m1oRHERtER4jYYOefUPGvwS8K22r6taWfwb8X3FlqMMCXn/CIXUW&#10;naZdhASqvbrdwq5Uk5zH1JPOc1cs7Slb2f4lV8gw+FrSw9as+ZPflja113n1WqvbpofUel6/puuT&#10;PFpmq2OpSou947K7jmZVzjJCsSBnvV8h0bDBgfQ8V8mfFTwd8PPhRev4on+GniLTbO0sgl5qngKe&#10;PSEjhacDy5UhuYGkYuU/hb+Hnjj2j9nTTPEeg/BPwvYeLYtQh8QwrdfaY9VnM9yoN3M0Ykcs2T5Z&#10;T+I8Yr0MDmH11tclrHkY7LaeHw6xNKd4t2s0k9m3a0ntpfRfEu5xH7V/2m9+F/h3w8ur2vhzTvEX&#10;iOw02/1i5h8w2CKHuYpVzIiqfOto1JY4w1c5qmlW2q6B8LtF/wCEy1zXINW1i4m/4SKy1JrS8vl+&#10;w31wXWWHGEJKgBeNoUc1tftuWcc/7MniGWeGG5s7K8065uYHBWSSIXUaMsUg/wBU58wDeVYBSwxz&#10;keAaf+0jonxH+PHwui8L+Hdej8K+GdNu2Gm6bpz3d2s0lm0OxIYtxZIlEahh6seK8DOoyeJjbt/m&#10;fY5Hga+LytVaMXy03VbdlZNQTWu93dJLbS+57j4UtrK48D+OoNOHj29htL++08tqGuSTahdvaja7&#10;WEzSbkVmUqpyuWBrxD4x+HtHntfhPftq/wAQrnwxr0N7qupWt3qM2sXVrbLZIxkWCYSIjolw4Ztp&#10;2gscjANdrfaT8UNa1DQfiZqUPi220bRfFt7YaboOleH5E1SPSpxcZvJ7d0YyNkwRgbMBFJ+8c1pa&#10;7oOv/ElYf7I8NeM0s/C/gvxBay6j4q0l7K41K6urKOCGKONgHllYxs7FUC5IA5IFefSwdf2kVKLV&#10;9Tuw9WODr+29omve5rPZ8sopNvd35Xfu7bK5DoPgbTpdC0s6TZ+O7vTfskBtJP8AhCdAffDsUxks&#10;1rvOV28k5/Guu8ZWkvjC6tribw3440/7OjJhPCmlXe7Jzkm6SUr9FIHtXMRX/wDwlvhLwP4dl+HH&#10;xbudRsdOghkTTLS60KOOSO1jR99xJJCjjKEAFuvTryN4UPg+7sNWuvhd8Z1it7yFt6eI31QIQ4IZ&#10;7aG9kaRBj5htII4PWsY4au1z8j08jhqWdT32ua7svd11t/Mr39PQ8s+Kuh2+n6zH/YFn46vNbS/0&#10;eTxFaXHhSzjtrfTUmklhlb7FbAoxkTjaQXCsCG2gD0H4t6t8MfHWo6zrGr+LPGug2V/YwaXfR23h&#10;28gtZoI7lpohI81gxT95J1Dr2FUPGOi6p468dax4lXwB49u/DSX+gRXtidPudJu7q2jtNWSYoGeE&#10;lUkktyTvAGRk4NVvEdh8LvC8FuuvfCXXNOS4JMKeJvFlrbpMUKk4FxqxDYJXjB7V0ujUUIy5ZXs9&#10;um566qwk6MZN80UvhcL6qLafM1qrK2miS7HbfHLRPBPif4gwaJ4h8UeJNH8S+INGk0ldI8P2ZuDf&#10;2f2h5WB/0WXbiRGJIZSAnpmsv4jXN/8AFz4k+O/DngaW7l8Sab8PdR0u8ia2ltik0t/aSC33yKq7&#10;poVkCsDg7s5wK3ZJNZ+JN/pPjKz+A9v4kmgXfpviK58X6VtREkZt0bwySjAfecjODmub+Ev7Qeif&#10;Fr9oLwJeeCbW7h1e+06TTvE1peXMEMUtr5ZmQRhpA88tvIrEOsfKM44B4MLRqQr041YtJ3t8+33n&#10;BTjUjh3Vprm9jFt+9CUYy395Ru0mo2SlZ8y3toXPF3ifwp8VvCth4E8AeH7yDxfDdWTaTpT+Hp7O&#10;TwxLHPGxnnkaIJCIlVg21jv+6N26sb4XeFvDHxN8Paj4IvvE+oXmmaFr+qXd54KtLd7OCzU3syWs&#10;RnRVKxqVEyRK/DE5GFAH1Zofxe8J+JfG1z4P0vxZYax4itYGubjTLG6MrJGrhGBdcqHUkZQNuHUg&#10;V82aZaeOv2ffEtn4RHw/17VvANprOo3M/iTQdNfUrzVo5omltfORPn3xtKEeVvvGJQDwc9uLy/2F&#10;Fewblr9xxYPHTq054dRdOatOPNJXeju05JX6cqj713fmep1eheKZ9L+OX/CIv411HxHNe2t1qdzp&#10;eq2QR9MiQoYPJmWNPMVvNdSSXP7scg5q4PD+vP8AD/WrIeBfAsmoy6pJLDo8kg/sy6jMqHz5zswJ&#10;zgseD8yr9K8Q8OftF6vb/Foal4vi1Obw5oo1+2tbWy8P3Q1GxHnxyKt6rIqApbqrfIx2Ly+Ccn0b&#10;w7oeneLfh9Lp2n/s+eK73wTrl62rSW095aWv2uRpFfzikt2sq7iisBwMYwMGvFjh6s5WjFvbZHZi&#10;cLPBOEqyUV7ut0k2m9taavbp/wCTfafmv7PvxW8CaXo2q22o+LNC04z+D/D2nqurTtDE9xFb3izR&#10;tjDHa0ih9pz83BzWlongDSde8PX+taZc/B2/0fTQ322+tpdZeG32pvbe32njC8/SvUfgl8LfjD4P&#10;+Fuh6NHrHhnwpDam68rRtV0ma9ubWNrqV1V5obsI/wArAjA4BAOSMnmviN+0PrnwWh8Z6V47Xf4p&#10;tFkbw1f2WgXUOmamBaxPu3PK2Qs0oRiHwOOea7cThsRC9acLJ/1t0N/bxxWMqU8tlzSbSspN3UbR&#10;vpBLzdm0t9UjhvHvjvwJp37MnjTwzZ+LfA82r3jRyQWHha6uHSXNzbtkLO7uXwjE4OMAYHWvuLQf&#10;FWkeONJttf0DUYNW0a/3yW15bklJAHZTjPoysPqK8i8IR/FDxfoljrugfEr4fatptx80dzZ6FdzR&#10;MynDLuW8wSrAqfcHpXdfBn4ez/Cv4YaD4TudRi1W501ZvMvIYjEkjSTyS/KrEkAeZjk9q+gyrD18&#10;O5e0jZS13X6ep8nnVfDVaChGV6kZt2u38SSle8I2s4R6vd9jzv8AbTKQfsu+NWmRpIFfTS6/3lGo&#10;WxI/EZr518GeO/gR8VPFC6D4W+Al9q+qzLJLFZpbWkbFFBZjlrpRwPet39p3XtTu/gH4rhuNSvbm&#10;J1s9yS3DurYu4TyCfWvnr9lfwr8R4PHlvr/g/wAOXVzKlpPBBqd2z2ljA0qFBI82PnVc7iiZZsYF&#10;eXmVWFbEwc7qNtfvZ+kZFk9OjkNedWryzjKTj7zhG7jD4tVfbue+eO/Avww1L4IfFDUtO+E1v4Y1&#10;3Q3k0NI7uON7iPUH8lEEZilkUkNcRjr1r7A+JfxC0X4PaBDd6p5t3cOVstL0izXdeapcBQqwwIOS&#10;SQMt0UHJIr48+Ll7N4N8IaZ4D8P6tLqL+HdUt/EnjfxQYPtDJcG5WVnaLcPMk8xjO0W7KpAgJr0D&#10;4ReJvA178X4LbSdZ1v4j+LbqzuXl8dawGkh8qF0EkFozBUVMyjKwLt5GWascLjfqdOo4Rbctr9l3&#10;Pl8wy+WKoQr1XKUIubt7z920bXb+BO11e8rNWXUv6f8AtD678HPHem6L8XfEmm30Pia3n1aaCxgc&#10;y+Fm5KW7eWredbsNsat9/eGPKnNdyv7YfwaH3fHMYOO2mX3/AMYr5k+D0fjHTI/D3xL8N3Gi33iT&#10;X9Cmj1u68S3F1vuppbpJBIDCOirCiKvAVRgCvVP+FrfGv/nn8Pf/AAK1X/Cu6ljcbSjblUvNhjsj&#10;wlSqrR1Ss+WUYJtN3tFwduiWuqV3q2Xvjv8AtU/CjxP8EfH+jab4xjvNS1DQ7q1tYG0+8j8yV4yE&#10;UM8IUEn1NYukeAvC/hr9snwlp2keGtH0yxl8GS3E1raWEUcckv2h18xlC4LYUDd14rifjrrXxM+K&#10;PgzTfB3iH/hEEg1zWrK1t4tHmv5LqWTzOdolG3aqFnYngBfpXeQ67Dfft+IkR/caX4TNmzY4V963&#10;BX6hLiM/iK8zHYmriJL2qs0uh14fBQwGEnToNpuFWTXMpaJQSd0o9b9OhY/Zw+PPgr4f/BvwR4R8&#10;R6i+iX1xpN5eRXlzAVsAsuoX0caPOPliYmJ8b9qnGAc4FcPrnw91zx5+zl8GjpWn32pxWHhqeO5g&#10;0q6SC8T7TpwiikjVnQShXwXj3fMpIwc1naB4W8QfCj4AeILPXV/4rLxwo8M6Lo0riQ21mHnYlgCw&#10;AUXFzOx6LmPOCcVsf2x4itPh1+zdZ+G/EVx4bn1DR5/NmSITxSiLTo5UWWJvlkXK49RuJBB5oqYq&#10;eIVOMV8Oi89EdTwlOjip4nCSV51JO7d4u0ZttWV7auOl9Vp2OI07wzqXxd8PldJ8GafZaR4d17Tt&#10;S1DwJp42a9BK0cMGopb26shgtZQC+HIJZcgrn5fRj8L/AAAZG2/s3fEgAnj9zJ/8sqzPGPjLUfFv&#10;ibwe3irw9F4W1zwvNJrOo+M9PmZLWSzij2JHb3A/eIssso3wOcqq9810Fl8U/E/j8fYfhvc61rd9&#10;PmNddm+0QaVYE8GV5pNvmsucrHGGLEelaQp0XTvWvFrz38zor/XXFOD5Ia/aklH1lGVne3Nd+9qc&#10;d42Tw/4R+Cd7408IPrvgnRYtdNufDtzZ28s/2pt9hqD5mefcWt/OG3djdEGPSu70j4z/ABJ8P2Fl&#10;8OvCfg7Q9Iu9B8HJq2mS+J9UbUrjUbCFBHEq/ZFji85tqgjftHqRWPdaZpE2u+GPh7o0rah4U+H8&#10;UrarfPyLzVZonj8st0LoJ7iaTBOGlVTyK83sdU8cS6h4K03w14p0O88eeF9Fk0HTbXwlZnUpHgZV&#10;Tff3Ex8iFF2KfukjnAJPGdCdahTc6Ttf8hrB0sZS/fRTs5STnzaJ/BzW30V25Xsp30se4wftfa2+&#10;iXXxCXQ9CuvhZLrcGk2e6a6t9WUOsIeUKEkSYKzS/KArHyyBmr8fjz+z/F9x8SPGcWp6DqHiOP8A&#10;sHwp4dtrOa61S302PdM7tbwq7CaVgJZBgiNViVjnivKvE/hDw9p2j+F/hZLqQHhbwBYzal4j1eGT&#10;yUXVJkdYQrg5R4zLNPjnbmMH0pfBHifxBrurNrPhbVNY+KfxEmtxp6eKJbSTT9J0+EEDBlwqqvR3&#10;Ee55WB9a6J4iviadq87Qbv5/L9Di/snBqm6uHhyp3V3de79i7d4ptLmm9G00ktWW7zRfDHh34H+N&#10;dY8DeP8A4qaZH4WhuLOGwn1q7sEh1FgpSI27Ro2TLPGSMA5f3r7W0bTbrS9H0yxvLiW+vLW0hgnu&#10;pWLvNIkaq7sx5JLAknvmvj3V9Nhs5dB+F+nanJrf9j6gPEvjTWyfmur8yGaOJzz+8lnIlZc5VIUB&#10;Oa70+J9ZdyzaxqJYnJP2yTr+dd+WVnSjKUrtPa/ZHj5pgKmOhBqfWTu1q07JN6J62ctejR45+0q3&#10;/FivE+AM4s+f+3qGvMfgN8dfHXj2Pw78MH8QTaHoOn2Fwn27SUCajLCiu6xee+7ywAQoMYUhVHPe&#10;vTP2lBj4FeKOo4tOP+3qGvnf9ktlHxltcDP+gXnJ/wCuRrzMQlLEQT6/5s/UMsw9GtkWIqVYKThK&#10;TjdXs+VK59jaJoWl+GtGTStKsYrOwXdmIZfzC333kZsl2buzZJrP1FvE+k+OfDvibwwmhXE2mWF5&#10;YPa65LPHHsnaAgp5KsePJ6HA5/L5U+Mfxi+JNr+1H4n8FaD418RaDoNnp1ndwW3h/wAOR6xKjNa2&#10;zN+6G1gpaRmLljgkDuMefeCfjr8YvFuqeLLSX4leN410W6MEbaZ4HjvXcAyDNwilTbN8g+Vix5bn&#10;5TXvPBe0hZ2s0flVTOqcasozg5atO9tej6pn3R8PPDlx4O8AeHdBupYp7rTbJbeSS3LGNmBJJUsA&#10;cc9wK6Ac18d/D79pLxV/wxh4l8beI7jWPE3iK51a/wBDtb/T1SKaw3WKtFOSijakT5Yt1BYc14vr&#10;37UHxHb9nvw5FB45vNIuCstrNNdG5bV9VmS7eRp4b0IcRLHNDEVaUEmFxg1pHCyeie2hFbOqV/aS&#10;TvJc33s/Q3xHo9/JqGk+JPD80Np4t0B3m097nJt7lHXbNazj/nnIoxuHKnBBHNY+keEvFOha3p3i&#10;Ww17So/FUv8AaM2sX1/p8l1FNNeGAt5UYkTCxrAkaBjjao45r4p+KH7XviOX4GWGijxle3fja9vo&#10;dQtvEfhiGTT4FsER4XtpXIilM3mqzMQpVht+Y16H8Zv2rdZsPij4NfTLTX9G0i20O31vTNM/fK/i&#10;u5vIbcw28ojODGjswbk5Mcqj5mXGMsv53eS3/Q3jn1FQatdJJbJu0r+710V27d3pqfV+l+GpotUu&#10;db1vWrrxR4mntntP7UvY0iS3iYYMVvAnywoTyQMse5Nc94d8K+MYT8OLPXb/AMNSaR4JtJ7W1Glw&#10;3S3M4ktPs4MhkOzIwp4A78V8y+IfiL8aYPiJ4m8NWvjTxxca1pEkcuo6V4U8F2mqWummZRIsKzNc&#10;K7qm4oHZRu2E12P7NnxG8deLPjTqXhvxP468V3suiaZLe33h/wASeFrXTGIby44zujndwwaeNwCB&#10;kDrUvARUVLT3dVua0s7VSoqSpu7dlpGy0a0s9NG9Ej6juLa31C0uLK8iFxY3MTwTwt0kjdSrqfqC&#10;a5zTrT4hy+FNM8M6r49Wz0XTrYWCSaDaNHqN3boNsYlu5WYxtsCgmJAeOvUnqG5UHGKZXNOlCo05&#10;K9j2FOys0nrdXSdn3V/6+4qaFo2neGNKtdM0qyhstNtRiO2QZXk5JYnJYseSzEk55rnPDOieNPCf&#10;h258HaH4k03wx4NS7nltLjSbItq5glcv5Jlf92hUsyiQKz4A5GBXXUuM0p0oTspLYr2kndS967vq&#10;r6rrr11f3mXpvhHRdN8MzeHYLLy9GuI5YrmIsXefzVIlkkc8vI2SSx56elU9Nj+JV34W0rw/q/xB&#10;j0/TtPtI7EyeHLAx391EibFZ7qZnMblQMmNAc966ROBhhj608HNEqUJ25lsHtG/iSet9Unr31v8A&#10;1bsZ+geHtN8K6Umm6RaLZWSsZNgJZnc/ekdzlnc92YkmtBfrmjGPWlA5rVJLRGUpOTcpO7Z5b+0w&#10;MfA/xQB/etMf+BUVfPH7I0W/402SuditY3YLHsPLr648ceGF8Y+Fb3SJAGS58okMf7siv/Na43wD&#10;8HLbwP4ph1eJIw8cMsXB/vjFefWpzliIzS0X/BPrMvzKhh8pxGEm/ene3zSX6HyL+0JPqmn/ABB8&#10;R/EjxH8K/iB4XjmmTTf7ZsPEw022uY4lWGPy91kzHesSMVDMO/SvA/h946sbfxJq8AsfF93Nrl6v&#10;2WDSvFYsZSWZ8LPIbZxO53gbyE53cfNx+gUP7Hmja98XNR8a+PvEmq+PrQXrz6RoWpyu8FrEW3rH&#10;KzMS6qTgRqFUhRncCVrN8L/sfWN/c/F618fR6XqekeL9cXVtJfR5HW603El024M0ShHxOg2jcp2k&#10;HIAr6eNenGNj8Xq5bi6lXnWl297fe7Lr8zxzWNT8YfB39kjx14Qtvhd4m8C2mo6nb2y3GvXv2iaV&#10;LtX+0bSLeEFQlnHHgA4E5JNef/DTSfilL4U+FFjBqevan4X1VdVm0nQfCHiBNO1J41kYShd4YECa&#10;N3I8tsKHORuBH174B/Zr1bwB8J/iD4Nk8cXfiuPWLKez0GPV2kW10tWt5I42EeX2Pvl+Zk4wgIGS&#10;RXmlr+x18T/7H+HOnQ/EfQ9Ai8G2VylrLY28k0sNxcXEzztG3kozKyPEMO3B3YA6lRrU9dVv59h1&#10;cDiPcfK3ZWsrae9t22/Q+aPiH/wteX4EaNquseJdY8SeCNSnZLkXmpi+tbW9jnl2BWDsA7Jk+vLZ&#10;4xXtP7X/APbHij4/2toPGZFtpt5pvh+30xtKE39lRalYgySJkBZWbbI3XeCU2sCoxv8Aij9h34jP&#10;8PtG8AaL8U7HUfBkN0b+5stWtpLZYbjc2GgRElZhtdzguoJY8DrXr/xK/ZsXxP8AFGw8Z6NqET3F&#10;x4q0TW9Wt9XYiP7Pp8TxbIAiEkurj5XIHy/e9KdanzJ3XX9CI5fieSUXF/Zvd9k72s9Vex+fKanZ&#10;Q+L9Z+23vhjxREmk2LW+oeIILlFlWO3gRIo1icMJQjBW3ZH7puhr6b/Yh1ew/wCF1azYafYeEkWT&#10;w1dzSXfhyO5DDy9RjiCMZnOAwRZRgcq8ecHIG7on7BdxoQ1RF1rQLqfUYtQjkvZLFwsQkntntvLg&#10;2kLhIZc4b5TLtBYDNej/AAb/AGcdX+F3xl1fxXc6vot5os+kXenWdpp1q1vNGZ9QN3h12BSEDFQx&#10;YnG1QAqilVrU5QaT6FYLAYqlXhOULK/9dT3kknj0pKcY2IzQUKjnmvJPuxtPUMo6cGmjk1OB0zya&#10;BjRjI49qdQODgdMdKKAG7DuzmnqMYFJSjrQJ7DV+6PpQyhj/AJzQv3V+gpaDMTaMY7UzyT6ipCwH&#10;U4pokU98UAJ5XHXmmvHjkdKe0m0kY5qNnLDBoAwvE/itPC32TzdJ1PURdEojWCwFQ4BIVjJMmCcd&#10;envWO/xb0OLxfceGntdUTU4I2kdTFCVG1XcjIlP8MbHPT3re1fw1Y63dw3E63CXUcbQrNaztE5jY&#10;MGj4/hYOwOOTxzwKwL34VeCdK1OTWb3SrOwvTCsSXN5dGMRBUddyb2xuxI2WOe1ax5GrNanJV9tF&#10;80WkvPt9xBo3xo0DXtG1DUrW11RYrPAMc8CIXPlvIRu3lUCrG5YuVA2kckYpusfG/wAL6LfWtrKb&#10;2R7hN6MsSgKMMcNuYEcqRkAgnoSOaxRp3wf0jTbzTLbxDo2k2l1K8txDZeIVQyOwlDFiJCeRNIOv&#10;cdxU9/Z/CvxZdtNdeK9OvruSJYRIfEaB9oBAAG8dmNa8sL7Ox5/1125VWp83+JHT+Pfivofw81aD&#10;TdTFw97cQNcRxw+WMoC4OC7rk/I3A9q6mKf7TbxSjKLJEsgVuuGAIz781zfij4b+GPiXew6tqlim&#10;sywxNDFPb3TMiq2/OAhK5+d+feuhghjtreG3iBWKCNIkUnJCqoUDPfgCsHy2Vt+p61N1HOTk04va&#10;xPGvIapCCcYOOeagDEHrUgJVeRuXsRUHUPopFYbc9APWl7+3rQAE4pR1pCM05F/Sgl7DFXb3zS0g&#10;bKg9PrQx2jI55oMyOTAJGOvOaZTmJY8jBrkfiT8UdC+Fejre6vI011OD9j02Ajzrlh6f3UHdzwO2&#10;TxVRi5OyOfEYijhKUq1eSjGO7Z1U80VpazXNzNFa2sKl5bidxHHGvqzHAA+teIeOP2rdB0iWSz8K&#10;2Evim8Xg3LEw2an2ON8n4BQezV4f488f+JfixeLPr1ybXS0bfbaNakrBF6Fh/E3+03PptHFYkdss&#10;S7I0EaZ6LX6NlPCFXERVbGPkj26v/L5/cfjma8b16zdPLVyR/mavJ+i2Xzu/Q6fxH8aPiJ4tdhc+&#10;In0a0b/lz0Vfs4A9Cy/Ofxc1wj6LBdTtNdNNeTH701w5Zj+J5/WtXy80vln+7x+lfouGyDLcKrQp&#10;J+b1/wCB+B+cYjE18XLnxNRzfm2ygukWaji3QDp1P+NOOjWTDDW6HP1/xrQEWcAA++KcsXXPX3r0&#10;vqGEtb2Mf/AV/kcnJHsZ1npKabOJ9NuLrTLhek1pMY2B+owf1r0Dw58c/iN4TZF/tePxNZr1t9ZT&#10;zXx7SZD5/wCBn6VyaQlvpntUyQEk4rysVw7luKVpUlF91p+G34HdhsXiMHLnw1SUH5Nr8NmfRvgX&#10;9p7wt4nnjsdcjk8I6q2ABetutXPtNgbf+BgD3New4KbWBBDAMrKchgehB7j3r4RuLGG9j8ueFZUP&#10;Zuo+h7V0vw/+KXiX4PyCK3d9e8Lbsy6TcP8ANAO7Qt/Afp8p7jvX5rm/CdfBJ1sK+eC+9fL/AC/A&#10;/TMp43q02qWaK8f50tV/iit15r7mfZoyVU5yQc06uf8ABXjXR/iBoUWsaDeC6s2ISRG+WW3kxkpI&#10;v8J/Q9QSK3fNHfOfbpXwDTTsz9ho16deEatKSlF6prVMfTkODUDSk9OKljOQD/OkbPYbGcrj0Aok&#10;HGT09KVMFV9RVLWtYsvD+k3uqalOLfTrGFri4lx0RR29SeAB3JAqmtbIwc1CLnN2S1ZynxV+KGnf&#10;Cjwz/aV2gvNRuSYtP04HBuJcdT6IuQWPuAOSK+P9RvNU8Va3ca/4iumvtYuTuJPCwr2RV6KAOAB0&#10;/M1qeJPFN/8AE7xZdeKtUBjjf91p1n1W2gB+UD37k92JPpUAhJ6HH1FfsfDGQQoQWNxKvJ6xXbz9&#10;e33+n87cQZ5PO8RaLtRi/dXf+8/N9Oy+ZS8ojn19qURZ7GrohyByKcIOfu8euK/SD5Nooi3wDx+t&#10;SiA5Pf8AQ1cFtkYx+Ap6W57jP4UCtcpC3yeBUggx1HFaMNlJNIsccZdzwFUZJrc0/wABa7qMhjg0&#10;2dWAy3nL5YAI4OWx1xWcqkIaydi405z+FXOUSLgcfpT1gY9sdq27/RLrTJWivLcwyjkqWBx+RNVR&#10;AB2PPpTU01dC5WtHuUFgIPOKljiKkEfUYq6tseAP1p622R70nIpFDQdb1j4Y+IB4j8NkcDF9ppz5&#10;N1FnJUgfmCOQeR3B+vPBPjTSviH4YtNe0aQtaT/K8Mh/eW8o+9E4/vD8iCCODXyxHZsr46MOetdD&#10;4b/tX9nrxLZa/eIP+EM12RbXU4IW3C1kIykmOxGSRjqA6+lflPFOS04r65h1Z9V+q/X/AIc+34Zz&#10;uplVb2NX+BJ6/wB1v7S8v5l8z6i61NGuMetRqVyCrrJGwDK6HKsCMgg9wQc1MOtflh+/EMRypJOO&#10;nIr57/ah8VTavqGkeALB3IkC6nqpj5xGM+Uh/VyPUx19DqI1XfK4jhUbpGPAVRyT+ABNfMnw28A6&#10;z8ZtS8U/ESS2l+walfSpA6TKkgiTGFRT94Kuxcf7HFfQZPhqeJxsVW+Fav5f57HwPGGLqRwkcDR+&#10;Kq7P/CtZffovRs4E2XljYiCMIAoT0HYUCzJ68e1e9D4d6NqFj8sd3dSYH72f7+R74B/CqJ+ExjmZ&#10;PsBJUYKbWJGe5zjn8K/c45jS22Px15bWW1jxYWhOeOKkW1J4K8CvXL74emJ9y6QrKCFZoyQQB/s5&#10;wSfWrF74O0iSCMmIxvEoMkbReWMD2Ucn371p9fpkvL6qvdnjyWmCCB+J6VItvjj869sfwF4d8QLb&#10;CGFdM6K09m2A3rlWyP0rqfD/AMNI9B0K6WEfaoppCZHkCuu3GMHj2/XpWM8zpQWzv2NI5ZVk99O5&#10;4LoHhW/12eUWIVPKXe0jvtA56AjnP+Feg2/wk8UvGkd5qv8Aoci7l8qSSRc8EZHGB/nFdppXg238&#10;OzfbILaMgn5cKDj2z6Vfv9WuJFMVzqNzCGH7uC0AGPQkkH8hXn1sdOpL93a3od9DARjH95e55x41&#10;8LX40NHNtYx3KRKt09tlmfB4GWGfyrzVbYRv8yj6MODmvfLnTJ/tMDhLwq4+7cOG3e+QBj8agNhr&#10;ujrMw0pNTsnyGgDh9qEdMEA/ke9aUMY6ceV6/OxGJwanLmT/AAv+R4fJbR78BQoPQZxW7onhnVdS&#10;jE1pBbuhJQCZk+Ygeh/nXr2hW+g6VAbz/hH1FrdOF8u4CuYWHX5W7ehFd14Z8JaB9jhl0o2lujEs&#10;0Zfhc88D39KmvmaitIv+vQmjlrk7uX3HhGmfBvXtYfe0NtZIMEyCQMp/Behrrrv4Xyf2FeeHtZ1J&#10;rnRtRtzF5c0Y8yGTOUcMM/dOGH0r6H0Wztzp5S2iR5duCI25B7qQeMe9c94i8HajeW5AjlhYNtZA&#10;B8w968KpmMsRenUtynrQy6nTTsm7ng/7OPia9uPDWo+DtacNrvhO4+xOSc+ZbZIjYeoUgrn+7s9a&#10;9gTt0/CvCfEWmTfCf9ofwhrEjBbHxPE+j3xUceZlVQnBI6mA/wDADXu4BU4I+YcEV+WZhQWGrypr&#10;Y/T+GMZLEYL2FV3lSfL6reL+7T5HEfGzXW8N/B7xdfIxRzYG1RgcFWmZYcj/AL+E/hXM/Cma38P/&#10;AA38K6Za6hIhSzjmuIZFKhZJP3j7cdeXNV/2tblo/grdQqSpudStIcHvxI/80FUfFOq3en3Tw/ZF&#10;s2YCNgEGw7VCjbjjHFfWcNYf2zqPrp/X4Hx/EuJUcz97aEEv/ApNv8keo22oXUWoSrpFs8rFQUNx&#10;tT5/7qsT+pxUeu+J9WlW3nvNPiO4lXKzB2Vh/CSOe/vXkVj4r1G0jjjjkLsmNpIyVx0wetSXPifU&#10;ZVZJkChhySpB6dc19ysBJS1sfNfX6bjpc7S6ubx4ri5ku3SNfmEUhJIHsRXPalr0aWu77S805b7g&#10;cqMevWuafUbudQGuZcDoNxNN8lp23OxZz3PevRp4XlfvM86pjnJWii1beIbm1uDKq7gTnyycLWzL&#10;481XU4lhN4bK3XpDGTg/jWAtoMAZ/DpT1sgcd+fxreVGlLW2pyRxFWOl9D0HRPjDe6FpLWEdpHcx&#10;5+aYyHLfgRWdc/Eq/mdnSIBm5/eHNcutsc9MDPpW1ZeF/tADM4IxnCMK45UMPTfM47nXDEYmouWL&#10;I73xjqWoAGTyUwegQYq7pVv4h1S6dbB0cRKN8VvMAoz6810/hfStL0e6WW5to52HRi67sf4/lXpX&#10;/CZ6dAvmWiQwXZYMZB82RjHPTP41wV8TGm+WlTud9LD1KnvVan3HnmlfD/Ub6BhfyXNvGvGVUNj3&#10;4J4+taMPhC28PwLG1xJIJMhWiyWJx1Irp774iS3EbRTXYKn5SYVCcevHesM+NLG0k3Qr5zYx5jyk&#10;YNcCqV5/EvuO9U6cepy91rl5p00f9nazPp80ZI/exs278h/St5PFOr3ixSy6rPKSu1tkJUNx1HPW&#10;pj8XLm3kwNMtpwp4eNBn88Gor/44zXSGJ7SCHjA+UA/yqnGpK37v8v8AIFKMftHkf7TGqS6p8L0M&#10;dvJDcaRqEF/bzCNlKkZjPJ/31P8AwEV7rp2qJrmnWWpR48u+t4rpcHjEiK//ALNXi/xa8UJ4h+Hf&#10;ieFgo32LsoZ+crhhjP8Au13/AMGrs3nwl8FyE5/4lMCZ/wBwbP8A2WviOIaKhUhJq10fUcLVbZhX&#10;pp6ShF/OLa/JnCftbIzfB1JR0i1e1kY+3lzD+tVNbvNWsdSuoL9ftDxOULvGRnPQ9SORXT/tHaQd&#10;a+CPieNV3PbJBej2EcqFj/3wXrgfDt1c+JPD+kXBuGlFxaxzbZpjjdsG7qcdQR+FexwpKP72MvL9&#10;TxOKVOnmj5ftQi/uckMgtPPfaCqE5OXbaPzrWttK1Lyj5QDoRniVTWppfhKO4WGe91SCws3YDzhC&#10;8pxnBIGAPfr2qnrOmW2k3syRanb3kSZxcLlCy9uOcfTNfoLqQm+WL/A+RVKcFzNfijPa0uYwTIjD&#10;aeTt6Usdvnk8d6uaPHY3d7D9supIrLdiWS3TzHA9h69qv3FnbW1/ILOVb61zujcowO3sGGByO9V7&#10;RRfLYwdNyXMmZ0dmWGQA2O2a1ND0JNY1a0s5LmKwSdwhuJ1YohPqBzWpDbLcwI7aZFg4w1uGX061&#10;vLaaTqRjV4o9OaPqtlbsWxgZznnNcs8TZW/4Njqhg27S/pneeHf2b7B9PjuNS1aeW5LkFbZVWEgN&#10;jupY5x7da6m8+EGhWFoLi3kjtgnDPuAQ9B09a4/RfH2taJZQ6cJontgD5LXaN53JOM5YZrQ0vVtb&#10;1XTLk3M37gEuJrewW4yR1x82QecHivl6rxcnzTqaHv0oUIK0InTaX8PtFuYD9oi2gjHmRSYVx1B4&#10;rB1/4UwTTQxxTTx27N8k29QnPbAGT+PrXnfiK/1yzsopNHutajIz5hudMeKJhn+ErgY61y8viP4m&#10;brZLywmjtEbETyORGdxznOefp1GK3pYWs3zRqr5hOtBPlcGdJrvhe0sb+4tpJ9W8uNigmngEKSEZ&#10;+6cHj39xXLXfhm3lkyl3dLGOPnXdz9dtdXaWM+oXHnagp1BXG9ksLhgxbH3fLdD0x13Vci0Jza3N&#10;/c6Q1pYqxWDcqM3XjdyDnj0rtjVdNWbuYOHN0OA0/wAN219MYzPqiQoCTdWmyRQc9CCOP/rVpWPg&#10;rS5ZB9o8RX7xHJV5bVQCfwJ/Q1ra1q0ekCBJtWsNKik+eCHUZ0tzID3RZCGYdemRToPFlrq1o0S3&#10;8U7LICH0mWGfAHBLIjbuPYVo6k2tP6/AmKgnZnH/ABY0GPTvAXin7FKk9va6RK8srD5TuG0AHkZ5&#10;+tdZ8D4Ta/CHwUh6jS0fn/aZm/8AZq579pHXNE039n/W/sPiCS71S8khs/spi2rIGmViQDyCFjbg&#10;16F4R0f/AIRzwzoWkkENYadbWrZ/vJEqt+oNfn+f1faVIJ9F/mfXcL075jVqR2UEvvlf/wBtJ9T0&#10;i38QaPeaTc7fs+oW0tnLnssiFCfwzn8K/PxPEfijw1nSP7ZvLBtNle2a2jkAWJ0Yhhgjkbt3Wv0L&#10;JG1R3Hevjn9rTwTeeHPHo13SoYTD4hQSD7Q2yIXS7VmUt2yNr/8AAm9KjhrMIYHHxdX4ZaP+vUrj&#10;TAzqUaWMp/YfK/SVrP0Urfeecr8TvFelTRv/AMJHfToGLeXcMso5HX5gR+VWbX41eLLebcupxTIT&#10;ki5tY5PzOAf1riLWz8ZatFcPb6ZpN4kLgyeTqKhVGdoByB3x37j1rWsvBfjZbry7rw1G9oQxLWl7&#10;HI8QGMYGfmyeMe/1r9hjnGXSfLJW9Ukfm31HFJNpX+Z6To3x91gXJ/tDStOu4AvK27NbuD67mZh/&#10;47Wwf2jntdYtXstG36UD+/ia4Kzyrjna4G1Mdsq2e9eXN4b1gQyTS6DdRxwrne6xSMcHbwiOzE55&#10;6Vl2b30vmeZpl9abXZR5luxyo6MdoO3Po2DxXTGtltd2jOLv2Zh7LE09XFq3kfUHhv8Aag0rTtaD&#10;w2WsWdiWA86VopmC/wC0iEdP9nJrd1f9p3wtPbrsXVdRZXJC29uLRwcHkszdOnGTXyMl3sJOxwVO&#10;MupAH5ipoNXQAZyATjIbJ/p3oeV0Jy5kn95UcbWgnE+h9W/aqS/vIynhmSKKPBRpL3MgIHY7On41&#10;auv2qbQW++z0jV0d/wCH+1Y4kB74xG3H1HpzXz3Fqls2N8kitnj5Tg/lS/JIzMBGxU4O0c1X9m4b&#10;Rcu3myVjK+/Me83v7ZfiOTyYrbSttvGhXFxqJkbH1WJQPyNSJ+2JqF08X2jQ7lXOFlePWBgjvgfZ&#10;+PzNeCGOFkwU3FsY29etRS20KspViM9Qp6U/7Owlrez/ADH9dxC+2e5H9p/xnDC1vo01nosbMzFk&#10;tkuJmHGAXkDDGBj5VXNUdW+PnjLVd5/tSGydz862VqiAe4zuIPuPwxXkEIuC58hFYDAJUZJ7dM/y&#10;q4sErncbnjgZTAA+tNYLDRd1BX9DP6zXatzMl1X7Vql5Jd38txqFy+A9xdSmaR1A4+ZskgD8qy3j&#10;iRlZYthByrDqPoa2Ip5o924xsMcbVI2npVaZCTmSbYUG4sOn5f8A167U1FW6HO03qzd+H9pqHxB+&#10;IPhXwzcX15eaaL1Lqa2nuHkiSKIF5CFJwPlVhn/ar7rEhmleVsbnYkge9fN37I/g0rb6x40uVObo&#10;nTtPLDkxqQZn/EhE/wCAvX0fDj15r+d89xix+PqVIP3b2XotD9s4MwUsPl7xNT4qrv8A9urSP6v5&#10;kbKck4wBXI/FT4fwfE/wPfaFKUjumxPYzydIrlQdhP8AssCVb2Y+ldi4LDgjb9aiYdQa+eTcXdH2&#10;lehTxVGVCqrxkmmvJn5iav4V0zR7q7sNQ0rVNP1CN5IrkWyNMFkDAMjoCMcjPXtkZq/p8tukqEO8&#10;0C4haD5kmdAWyWLKyg5CdQffkV9ZftKfBFvGFtJ4s0K2M2t2yD7fZR5zexJ0dQOTIoABH8Sj1Az8&#10;bq9t9rPnWc00uf3aJ84lUDLNuXaEHBGDk/zr11WlON03bsfh+LwtfLcQ8HW1t8Mv5o9/VfaXfXY7&#10;OLU9KtHY6db+IITNsilJvIZI8sedw8sZTcRnIA68+nMah8S9b06SeOK7hnWPELBNKRBxjLBkLZB5&#10;PXv24qpdG1eaPdpzxOs6sIYGLKxDdPn3Yzgc+lZrWht5Dm2nicO+0eWoX5T14xx1zjrjJraNZb2F&#10;GrKyadj0m3+Izaxbwf2ha6dc2SxeSLpbeWWVQCyqoCMOd2QSeenPSprbx/ok7X1tLpOsabbu7RLF&#10;bKJrbGcj9zLMGUHGeRnNeaP9mRTcXF3P57kqrI68fOG6EcjIbjj6CtKSwsGlJj1hIHYExtLY3IUO&#10;OTuZAQfz5rSOKVNpRvfyH7efe/qkeiJY+G78PexyRzxxD5reztbq1OcY4Zi8YOeR9OaozWugXFrc&#10;v9q1iy1BRuDvGSmefl3bNoJwOgIOeorntONvDMZrm90iKV95uZ7OWTMny/LhH245IOM9c5oh1pLy&#10;KaUXVnahQ5iWe3RG35UDLZAIxnoT1r045jjoaupNW9f12M5Si1/Djb0No2VxZxCSQeZDMitBN9qt&#10;XDMccHbJ1GRkcEVWeS6hPlNAJp8H9yJooznsA25l5PHaslwl3O0kdjNHcMwLy2rxyRk4zwQxC8hv&#10;vED6VINOu5Nohs9Pu0dl+Sd5BKxbggmMYIz/ALR4NehR4jxiXK6u/dL8zjdCi/sL+vuLltrq4bz7&#10;aS3KDJVSJ3Den7sH0PIFWpNctdMvljv0vNPLgmKW5snjWTGcgbwpODjtiuTWf+zLhbm20yLSbqaB&#10;4CYbFHUoWByPMHtgkDoK7Gw8W6xeaPbXC2FrqFtIJNsaxJFFyfu7Y9u0g9QOvfNd8+JsTCz5k18v&#10;8i1hsNb3k0/w/MmXxLo968OLo2hA5MkwKSHjlSGYDPoT1Fa/hzw1c/EfxTZ+GNEaOV7yTdNeowkS&#10;3hX/AFj5HGF7+pAXvXG2Flf6zq9vY2+kq2pXThYrW1iJ8xmPChWJ/l0BzX3D8E/hJb/Cfw06TeXP&#10;4hvwrahcx8qgHKwRn+4vc/xHnpjHFmHEtaeGdGD+LTbp5O/9I6styZZvivYwX7uPxy8v5V5y/Ban&#10;a6Lotl4b0ex0jTYvI06xhW3t4yckKO59STkk9yTWnAvOT9MUxtuBjOakgzxkn8a/O023qfvcYxpx&#10;UIqyWiXkI5IHAGKjdSp5qQOD/wDqpkhy2PSoCOxHyrBlJDDkEV8/fHv9mO08d/aNc8N2cC6uzGW6&#10;0p/kivH7vGcgJIecjhWz2JOfoKmlD25q4TcHdHm5jluHzOj7HELzTWjT7p9H/TPy8vfCepW95dWT&#10;xPb3Fs+2SAyxWU6NnGGMrLyCR8vXFSxWt9ehbn7M8wSQjfE0W6Mqc8bGHGScEZB5+tfoX8R/hH4Z&#10;+KNtjWrRo9QVNkWqWZCXKDsCSMOv+y2fbFfJfxC/Y08QeG7yXUNLtT4js1B2y6WSJU92ts5z/ubh&#10;XqYevBevb/I/KsbkuNy1tyi6lP8Amjv/ANvRWq9Vdeh5jNHrMvlwRWUNu8aJGZ2AgcqowNzK/wAw&#10;AyMEfiDzTIbK+0mcL9otLjemCRfCYAEDchXrntnDDjrXO6jpOtaVLPE+mQ3E0bMpiiyrqe2UYBge&#10;vFUbbWZ21ARXkTWYxt3GCTljnbkFhgcY6HmnUpud3bT1PDjUhXjaDu/8X6WudrqTRXQge6jMDAnc&#10;ttCwlUBeMnZzkAnk9u3SotN0WK5RZLLUri5bc5+yy4LEKSTlWCnpnvk9hV7S/HGt6Pp76WuoyQwy&#10;fLFM4bNuMdQfnIHByuD1OMd9fVviBrlusV1Ilnd29wDF5a3McwZQB+8XMaMGzn72e4K8UYbG4vDS&#10;vTba7OT/AER00Ypxunp/Xkc/a2tgl9KsxglkCNGYhIYGRyxAYlTv4yOAQTt68mte6t4mSMS2cl4U&#10;AVLiS4kJTnGcuyknJycMevasXWtau/EUUd1Z+et0qlJ45fICSgAFWADdTkg5GPlB74qXw5pviTxD&#10;ffY9NtZLy7m+VrWKzS5kYYAPyovAzznP8q9DE4mGK9+UHGX+Jtf+TXf4k/WKNGXJOV79N39y1uWl&#10;8SXen3YjsLyae3DnNpNczmNdp4BVwy+v8XGK6LwZBrnjq8XRdF0CGbUbrDutsoG31kkccBQP4mPY&#10;fSvVPAP7IutapKl54vvV0S1ZhIbGApNdsQMdsxxZ9fmPJyM19NeEvBmieBNJ/s3QNNi020JBk2fN&#10;JM396SQ/M5+p47AV4s504+bPfwOQ43MJc1ROlS7te+/SOvL6vXsjjfg58EtP+Fts17cSJqnie4XF&#10;xqAX5IQesUIPQerdW9hxXpdKu1eCM07iR/7orjlJzd5H6pg8FQwFGOHw0eWK/q77t9WNx0561ZiG&#10;GUGoxGACM5qSEYdfaktzskrIao2jFBGRikQ7lyaWkStURlAB3z9KaUIz7VNTGYMAcfXFBaVyIjNM&#10;CspyOo9Klb7x4x7U1m2o7FXcKpYrGu5jgZwB3PoKBNGR4i8LaJ4uiEWvaLYawB91r22WR1/3XI3L&#10;+BFedav+y98PtV3eVY6jpRY5/wBB1Bio/wCAyhxTtL/aCi1uHW/snhXUHuLPyzBBIzRbS8sMaw3T&#10;tHthlInjkAj85drAbg3FZC/tMtJoGo6jF4OEs1tLFBHaR6yCzuz3Csr5gBQr9nzjBJDg8Dr1RhVj&#10;oj53FUMpxeuJpxk+7jd/fa/4lKX9jjwoz5j1/W4weokS3c/nsFTWf7HXg+Igzazr0+OAIzbxDHp/&#10;qzT9T/aem0jwjpOu3HgW5Q3t1c2r2v8AaS/uzGkJUhjENwZpdnQYIHYnGveftG2NhZ6FLLoLxzXl&#10;ol9eWz6nbRvDGzBQkO9x5rjIY7xGmBjduIFV/tC/pHlxybh5vSjHv9rqaOjfs2/DvRmVzoMmqSr/&#10;ABapeSTA/VAVQ/8AfNeiaXplnodmLTTLK10y0H/LvYwLBH/3yoANeU3H7RlvB45s/Dg0Dm61U6ct&#10;zNetGVj3oFmKCFuu/GAxwxHbJFj4dftAW/xC8R2GkRaNHam5UubiK6mukP7p5VVWjtvLDbUywkdM&#10;A45YEDOUKrV5Ht4SnlmEkoYWEYt6aRt+Nj1cADtSkYA680qqCRk8UsgwQOce9c576SQbMr0560Iu&#10;W5oQk4Ge+Pepcfn60DCnwE7xxzTKltv9cvGaERLVMiooooM07oRhlSKRY8A85zTqKBjSmSTnk1HJ&#10;B5kTJudd6lSY3KMuRjIYcg+hHSpqKBnBD4KeFI7fU4DBqkkWqbftiSazdMJyvlYJ+fqPIi5GPu1Q&#10;b9nr4ftBPCmhzwRTPDK6Q6jcKpeIyFGxvPP71wfUH2r0w9DSJ90fStPaTXU5vq9F7wX3I85b4AfD&#10;x9NOmv4Wt5dM+0tdrZTTSyQrKTGWIVmPXylGDkAFgMA1dvvhB4Yv4EgkTV0tksW02OCDW7yKOOAy&#10;iUqqpKOS6oxbqSi5PAru81HL0X60e0n3D6vR/kX3I4C9+BvgrUfEUuu3Gm3kmrSXn9oNcjU7lW8/&#10;zkm3jD8fPGnA44HFb2m+BtD0i/sLyzsWhuLC3jtLZvPdgkSQGBFwSQQEZvqWJPJzXQj/AFxpV/1j&#10;0nOT0bLjRpRd1FfcJtDgHHPpQI89Rj8c0+ioN1ITG0AAZ/Sg55wcUtFAcwVLa/NOnGQc/wAqiqxZ&#10;/wCtX6n+VNbkSd4s/9lQSwMECgAAAAAAAAAhAPNWB/EqVQAAKlUAABQAAABkcnMvbWVkaWEvaW1h&#10;Z2UzLmpwZ//Y/+EVs0V4aWYAAElJKgAIAAAAAwAaAQUAAQAAADIAAAAbAQUAAQAAADoAAAAoAQMA&#10;AQAAAAIAAABGAAAAAABkAAAAAQAAAGQAAAABAAAAAAADAAMBAwABAAAABgAAAAECBAABAAAAcAAA&#10;AAICBAABAAAAOxUAAAAAAAD/2P/gABBKRklGAAEBAQBIAEgAAP/bAEMAAwICAwICAwMDAwQDAwQF&#10;CAUFBAQFCgcHBggMCgwMCwoLCw0OEhANDhEOCwsQFhARExQVFRUMDxcYFhQYEhQVFP/bAEMBAwQE&#10;BQQFCQUFCRQNCw0UFBQUFBQUFBQUFBQUFBQUFBQUFBQUFBQUFBQUFBQUFBQUFBQUFBQUFBQUFBQU&#10;FBQUFP/AABEIAHcA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T47fF/wAV+BPFOk6b4bg02Kz+yvd6leavYTTqVJby1t9k0YZh5T+YOSok&#10;hOMNXLTftN+J/C2j+JdW1rSdP1e3s7OS7tLayt5rFoxGkjsssjvMHyAgBCpjDHB3ALyX7bkNxpvi&#10;yyvfsV1qv9reHrrTLGCBPO+zzh9rzDK/uBsuV3MpPm7FDbBEu/lfC/w31XxTq9xoN34f03U7a6hu&#10;ja2lv4ltLiaOCa8kS4knRJgURFa0YGISGNJAqsXYoNKlOunCcWvZ6XVo3a67u717bK/Z38mrUqqq&#10;4wZ6rqv7UWpXd9avouqeFE0+2cyX5mYXRmi3IB5brcoIeCw3urgll44w2tpv7VX2/Uo7W307S9Si&#10;k8uNbm31LCee8ioIMokgMhMkOFyCfNXj5hn5/H7O3j7T9L0y3074aFy2nQQ6gYntJke4UYlGRrFu&#10;Au5RhQhAx17LzXjH4d+IfhN4i1z+0PANhp2iapDFNbQP9jvrq/SJYllQxNqKbxHK8WwKjOWnxk/u&#10;1F0cPKbcHUvZaXUV1iteXW+ratfRa2Rn7XERu3f7v+AfTPwz/aP8S3dtotv4qXwzrF7q99BBBdeH&#10;ZJraERyG1RikchlMuxrlW371BSSL5VLc9X8X/jzHoGi6LH4G1Tw/rOr6pqMVq00tx9qhsoDDczNO&#10;8cTqzKwtJIlO9F3NuLHYVb5Rt7+fwX4V0n4g/wDCF+I3ige1+zPLYWUMzfYJ900UohkZ4EZoNrtI&#10;m2PblVz8p6/4leG/hfP4d01/A/iXTdZk0HUy0Wma5qlvb+bZi1uLYQWct2Fjmt2kYB5i0hcRviVn&#10;hRK0p0Ks4ylNa6pO2l+XTTb4tNbLR/PSNaryNN6/j8jtLv8AaO+Jep3enf2b/wAIlpGnvb26Ndah&#10;p1zctezmF5ZZYU+0wmNNoTETFmBEmXIXJXT/ANrTxDNFpdzqUnhbRltJBaavaT+YftkwVXL2s7zR&#10;iON4njlXckvyyD5mNed+F11DWtWmsvCuhnUtQlubnUJLHR5rUrNbIXtjcecZIIjul2PlnlZuduQu&#10;YtbTfh38V/AWj3/i3xTHZWVg84N5b/2tCb+VVKWlqogW2dC5jjtlEaXjsxA5eRircP8Atkqc/dV1&#10;y2Xup9eZap387X963LbW2KqV2m02e1/A/wCN2ueNr600vW30fWrm9+0XMOp6BA9vbLbxCNXBRpp8&#10;sJXC7vMXO8AL8rElecfso3viPxh4s0zxHfa5okif2fcpPpX9rCTVbYF0WSKa1On27Jtliiy+8r8o&#10;27lcMStpUq1K0cQkp9bNNbu2yS2t0Wp6eHcpU7z3OJ/bH8TeI/Fus+BYLHUk0SSOPUDJcQai1goi&#10;/wBGLs7+YCQoXcQMnAJAOKs+A5vFHhvU4NW0HT7lYZLC+sLfUWd7y5tYp5I5JZY5rybLxIyWoid4&#10;5WlW3lbyyjRs/OftYeFL3xNN4SNpj9wbrdkHv5OP/QTWJ+0v+2RZ/BPxhoHhLU/Ct7aRX+p2w1a/&#10;1y1hurCTQ5JZ4ZriD7NdO/mN5LlEmjBKo+6POBXjSx1dZdgXStOclUv3VpNXffR2XZX3vdevVy+l&#10;LFVpTbjFWtbu1/X9I9E8H6R4+0Eahf8Ag/xFcaLBqVw7XUC3kAWSWOR4/NdbixuWeZwoMk7SGSQ4&#10;3EhEC818Q18aa/4ns18U6++t6nYW8K2UE0ts37ua8inmKGK0tskRaZK5DBuIjt/iFeafGn9rjxv8&#10;Hb3wBBp/gfTPBvh3xJp89zFb+JLEGa02SzbFOy+t4kkMItZHgPMRuAhd3+Wqdh+2b4msI/Gc3i/T&#10;PB0ureGNIn82GxhgaSCR9RsrRk3LqkxkT55HeEiDeYIV81Q4ZeelmGO5vaOMXF7a66PS+rv2f5hV&#10;wGFdP2cZNNWu9bd3pfqepzXWvx+GvG6f20dX8MJDrl8lgfntreV2yscci4kzhZTKodQrTAL825q2&#10;IvCul/DvT7q08R6LNe6dC3+gXlvrdxZyRwpwyzXSTwFraJGh8uOYySxn7XsDoAx8u8LftWaV8Y9Y&#10;sYb3xb8Omhm1+0sLbw5qGiT3F40U7wAPBcS3saOEScqZXhicmGTEAOIz9cTWsNy8DyxRyvBIJoWd&#10;QTHIAQHXPRsMwyOcE+tcmJzjEYfljONr3uk7bWtqra93bbTzLw2UUpKUlPmelrrTre6v9y6WPnz+&#10;w7nSNLGuJqup2Nndy/ZLazmvpdt/Epe8mkPmsPPj2w+Skd1Iga3gdjK25GLdDg1PQfBulfaNbvIv&#10;DqwL+7tI0ENx5ShWv0mnljQxxidI4TOshdLZZVSRVRq+hLq0gvkVLmCO4RXWQLKgYB1IZWGe4IBB&#10;7EU6e3iupIXmiSZ4JRPE0ihjHIAQHUno2GYZHOCfWuf/AFjqOHs3HRt32218vPXpu7arl6P7Bpp+&#10;7Lp2e/VvX7lp8zlvhFqOpW/iJ/FslvEFjtJ7HTt5kZGjnmSWdk3EF4QYLaOKRgpcRSPgpIjErrSc&#10;mivEqZpiZS/dy5Y9Etl/T1e2rei2PVoZbh6FNQ5b269zO1bQ7bWTCbhd3lZ2/jjP8hXhHjn9jTSf&#10;GvjQa7L4oup7a88VWfinWtM1zT49SXUTbb1gslcvGsVqkU08YRo5TiTkkKBX0PRXHTxVakkoS0R3&#10;zowqfEj548T/ALD/AIF8QaNFYJdXTm2tbuwsZ9fiGrvp9rJZX0Fta2zSMrRw20t6s8YJZs20QL5V&#10;XXlj+w1FNrXxD/tL4p3l5a+KdIvtNttPGmeV/ZiXOox3+9c3Lb0WZOUURh9xywyQfq+R1ijaR2CI&#10;o3MzHAUepPauK8Xab4U8Z2lzaanZ3Or29zshn+yzzRIRGxZAXEiLgEsRg8ZY9zXdhsVjKslTg2/R&#10;Js87EwwdBc1Vpertc8W1L9ibTr/xhpHiVPH+oLeaf40ufFc0NzHNPBJG0kHlWqRm6CRGOKONDLtZ&#10;mBQH5FVB9NrcwvKsSyoZGQyBAwyV4+bHp8w59x6151P4I8IXCXtpJ4aW4F5K0kqzaksjMxk807d0&#10;5KfN2XAC5UYUkVq6bZeGtD8QyauljeWeopYrp73cs8s0ZgBQhNqyPGDmNDu2g9efmOejF4THSjzV&#10;6c7K9rwsc9DMMDF2hOKv5v8AVHaUUyC4iuohLDKk0R4DxsGU/iKfXz57yakrrYKKKKQwqnqGom0a&#10;OCGI3N5Lny4FOOO7Meyj1/Cpb+9j06ymupj+7iUsQOp9APcnAHuaoaLp2oebLdyT4vJwDIYUB2AD&#10;hF5xgfqcnJr6LJcqeaVmpO0I7v8AT1Z8/m2YvBwVOl8cvwXf/L/gFmLQI5IhJqjtqNw53+WV/dRn&#10;0RCcDHqRk+vJFSXt1HKoH2NDIDtR5QGKj8uK3bHQZJVzNNcMe/mYA/StWHw5CqtuVSx5YF85/Cv1&#10;+hTw2Ch7OjFJLt/Wp8FKFSq+Z7vvqzg10UKoOwjILERbUC+47jj0qzpmmRLv8u2U9zIrdevGe/U1&#10;39vokEO1QiOnTZtB/mas2+l29sf3EMcYJ5CjBJreWL6IccL1PNbrw/JcMGtLR9PuWJJuLdgMt1Bc&#10;Yw4z2bPf1zSxT3Nrd/YdSiWC8K743jJ8q4TuyE9x3XqOvSvTHFuhIJXcBzg5rB8Ww6bqmleRNcx2&#10;syMJLe6QZaKQdGAx8w6gjoQSOODXyea5VSzGHNShy1O66+v+Z6mDxNTAS5oyvHqun/Afn95zlFUt&#10;H1H+07ESsFWZGMUyIcqrjrj26EexFFfk04yhJxkrNH6HSqRrQjUg7pq6KHia++zTaZGVco0xnbac&#10;cR4IB9RuZT/wGrNv43RAFMZK56jA/lXMfEbWxoN3YXEml3+rJIrQpBYPArhic7v30sa4+XHBJyV4&#10;xkjD0fxxp+oX621zpOoaYSpAubia0aJnDbSq+XO75JB6qBgckcZ/W+GKuAw+X/vqkVJtt3kk+y3d&#10;z8vzqpXlmFTlTsrJaPsv1PVE+IEabQIMH35xUv8AwsbYMLalu3BxXBr4r8MApv1FYkZN4kJwrDIx&#10;j1Bz/OtC01nQ2jCvqUbSoEWVmOwbiPfjJIPrj8q+p+t5Z/z9j/4Ev8zyVPEvb8jpJfiJcMcpaAe7&#10;Gqb+ONUkyVCJzxhc4/OsufXtEgIiW8SeXkCK3cSN2HO0nuQMn1+tVYvE+hyQ28he5CTPGg3xuNoY&#10;kbmbO0bdpJ5ycgAMTiq+vZZFX9pD/wACX+YnHFSdrsnvta1S93F7iQ57K2Bj/wDXmsi5juZiAzPI&#10;OmS+f51qQa/ozpKZJhE0eWKTBlKrnjrxnkD6/UUyDxLo0xQSSRxluSJOAB7kEj/9R9DXRHNsvjtW&#10;h/4FH/M5pYatL4r/AIi+DmlttQurZwdksXmgknAKkKcfXcP++aKh0O6W41bSgmDLHFIs5XGC2xcn&#10;g4xuB/LjjGSvxLiJ0ZZnVnQacZWd07q7Svt53P0/h1z+oqnP7La/X9SD4v2Ek/h+3vYkMr2Ewm8p&#10;VJLAFWIBHIJEZTI5+fv0Pimj+K9PFrd/ZDFDkP5F+8IfKsxZgxwCjKI5VYjIVwX7gV9P3lpHf2kt&#10;tMMxyrtOMZHoRnuDgj3Ar4o+Jfwxsvg9ZeMLrTdKgs7HTNKRok89/Lu/NvPMaDY7Mrj92FI2lPLm&#10;jVkJGG4MJThiIunLfS33nLmlJ0cR7ZrSX5pWt9yuvRnp+o6lLfWOy5ttNsbm+gtnhVZo4S4lBRjt&#10;k5YrGwLDJIESAoRkGlqnie2g1GHTdKi854b2GW2JMke8F445IWVlAKkSqpD7DvyNuMgeF6H8ULu2&#10;8CWfjHWWkupJteuYjdCyiuEgCom+I+axIi8u5DJghN8Ow7RGGrQ/4Tiyn1K1sZb5tM0dNYudTn0m&#10;znunhiW5FosEZTYJI4hHJO5MiRpvWToCFft/s2UZWautfwPP56bWjs9O39ef6HuOneLodTvtPsTa&#10;eS11IAbsWDoi7Zka5YvgqF2lQArEBuGCRhwurb6vc2Gp3Ni1rbTOlys0llaR7Xdt0Ij2CQMzCQyN&#10;nkbVR12jG1fmx78XWoWVto2pWdnp0lxcX8hlvzcRRRwIxWFd7F1UeTcum8LnzpPLDyCTbrab8X4Y&#10;7qPUtWvle7E66vcoEM02oW0sdlaz+W7pwVCX0hRsgshBIywbOeXP7KuKNWGz6df6+8+hVtbWzsbH&#10;UUsxGtvJHK7R7miuRMvllQcAqV8otuIz9wkru5wLu5mh0xrl7OETNaRtsEojVJ3TEIw4BKCcOj7A&#10;jlCpU5DV4VJ8ar3wzOlu8Woxx2sEaXMTbk+wwXFlAMrDuYMYiZ5NudpkYl+XEddv4Y8Vr8RYbXwp&#10;o00VhqK3yKYtIeVV+zW4ijkcMqGMeYsmMkqyM0aqW8sO0yy6rTXM1p+n9a/0gdag7+R9D/CexjN5&#10;qd/btA9mypFbvFbyxFodqCPd5jEkgRluQpAkAZQwNFdzomlLo+npbjZ5hZpJWQYDSMcseg+g46AU&#10;V403d6H2OBoOhQUZbu7fz6fJafIvVynxJ+G2k/FDw1daPqhmgWZNqXVq+yWJgcqyn/ZbDYPB5Byr&#10;MD1dFEJyhJSi7NHVVo068HTqK6Z+f3jn9mfxZ8Ndfgi02I3fhtLrz7S7gkInt22YMj7cZZQPlZVP&#10;3FJ8rc27xnU/h54l066FhNp8iS20UOZ1djLbrEhZQWyqx5I2hm2KzxOqHduz+sssMdxE0csaSxt9&#10;5JFDKfqD1rkdX+DXhnxJNPI+lbLgosEk9oNk6gSLOqiUDemH2uArL1yOpz9RQztxVq0de6Pka2Rz&#10;hK9KXMvPR/5P8D89fhr8LPGGvaJrmr2e9La0ikyLx2t4Chja3iCsylnxFcZC4+4VXIMiY53U/Dsn&#10;hnxBqFs6XNhDbJFDcXqgRRyiNCsiQJx5gZVZcDIIV+se6v0k1D4ZQamUafUne3VVEcITbGoThcBW&#10;A4AI9OPaqOhfBLwN4EuLq4hsY7aW7laadrmX7zDDnDN8yqvlBgisFUqxAGTXQ84pXuk2+1jkllGI&#10;mlGMbPu2rfg2z4W8Cfs2+L/iD4qmt1sf7Otobfy31SRDLEWZdrbFfb5mxgVwcL0Vipxn7x+FHwZ0&#10;P4TWNwmnI019dSGW4u5m3ux5CgEgcKuEHsCeruW7q2tIrGLyoIlhQHlUXGT6n1PvUleHjMyq4v3d&#10;o9j3cBk9PCtVar5pr7l6efm/kkFFFFeQfRBRRRQAV4jffsl+GNR8anxNNr/iL7UNUm1aK2Wa2EMM&#10;kszSvGn7jesReSU7N2N00j/fctRRW1OtUo3dN2uZyhGfxIp6l+xX8PNSSxy2qWs1pZSWAntZIY2k&#10;R0dWZsRY37pJHBAGC5Awvy1rQ/sqeDrODRobK81nTotIW1+xLY3McHltbiQQyEpGCzgTS/MxP3s9&#10;VUgoroeNxL3mzP6vSX2UezSOZJGc4yxJOKbRRXCdAUUUUAf/2f/bAEMAAwICAwICAwMDAwQDAwQF&#10;CAUFBAQFCgcHBggMCgwMCwoLCw0OEhANDhEOCwsQFhARExQVFRUMDxcYFhQYEhQVFP/bAEMBAwQE&#10;BQQFCQUFCRQNCw0UFBQUFBQUFBQUFBQUFBQUFBQUFBQUFBQUFBQUFBQUFBQUFBQUFBQUFBQUFBQU&#10;FBQUFP/AABEIAPoA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GYIpZiAoGST2r56/bil/tP4QWXhOSB47fxTrVjpj6qcGGwYTLOrOv3j&#10;vMPlLjjdIMkd/mHTPg34c+HFjY3dloGs6v4hDzWn2nQ9SktbmSNxLljmaNQDEArAHnJ4NaTnhqNO&#10;LrTanJuySWy6tuUUlfTe632OKtifZS5bXP0TtfEWlX06Q22pWdxM/wB2OK4RmbjPAByeAT+FaNfm&#10;/a6BpmmyaNLpvwj8R6JeaOpWxvtHuLSxuogY/LP76G6WRsoSCSxzk+tVvGfiPX5dS8G2VzN8RfD1&#10;hf67DbXcuseLbhopoiDlAUvHKnvnjp1pUZUa81BOz1603td9Kjb0Xbfy1MVjV1ifo/qeqWejWM17&#10;qF1BY2UK75bm5kWOONfVmYgAfWszQ/HnhrxPdva6N4g0rVrpEMjQ2N7FO6oCAWKqxIGSBn3FfCPi&#10;HwjY3UcunyaV4s8T6TcRr5pbxlNLaSgnO1op70bwMA4KkH3qTWvAehaLrEV1ovgq8trk27xNeeFN&#10;Tj0VihcExuY7iFn5VTzkdK5VjcE+VXleV/8An2vv/efm18xPG6/CfoPUV1dQ2UDz3EqQQp96SRgq&#10;r9SeK/PLxB4h1H4VX2gax4X1/VrLXJS0D2+r65c6skQl8pPngluHRivmHBHccGtf4u+NPEPinw5q&#10;3gnxz8YfD8Gn6pCEnsrrRba2lkj35Urunz95OuD0NdkHh5xpz52ozva8ZOWjs3aPMvx1NPrkbXaP&#10;u+z1iw1GVo7W9t7mRRuZYZVcgepANXK/P4TaX8GfFQ1Xwp4n8LfC++v7D7JNDJpdr/piLLvDgGSP&#10;kEkZ5617Z8C/iT481T40SeGPFHiW18Q6dJ4dm1SPydISyaOVLqKIcq7bhtdqxpVKOIjGVOWrTaTU&#10;k9N9bcrt5S/Euniozai1qfStULzXtN06byrvULW1lwG2TTqjY9cE9ODXP6H8YPAfinXF0XRvGvh3&#10;V9YYuBp9jqsE1wSn38Rq5b5cHPHGK+E7KfQPF1l4x8ZeL7afxJdLqN5pMmpavFHdK9sl7OlsloWB&#10;woWdVyuMn1xmtakXRpupUi94pJLVuW29uz+ZdauqSTWtz9DrrWtPsbe3uLi+toILghYZZZlVZCVL&#10;AKScHKgnjsCaIda0+4miiivraWWUbo0SZSzjnkDPPQ/ka+Bo/B+q6hq0XhXVbl9Y+Hnh24gk0/St&#10;c3XWZF0826JHuXYYk86Tg5IZRXLP8J/AT+FvFl1Fc+D7YanqEkMWtNYwfZ9JUlIxbxncNrqNw4Yf&#10;M+cVj9ZwXMoqbd1HVRvbmeiduqWrWvZXZzPG9on6UXl9b6fEJbqeK3jJC75XCDJ6DJqCPXNOlgmn&#10;jv7aSCHHmSrMpVM9Nxzx+Nfmp8Ppo/iJ4U0jw94g0TxR4ni077Lcvb3+tM+lxxM7m0kS2ludrRiJ&#10;eAEPC9DnnstW+GmnWSanpWnfD/VzomqJF9utdC1COw06729PNthPGrlcDJKHPvV4qrh8HiHhqzak&#10;r/yWtprrUW61V7O1tAeN1+E++7PWLHUZWjtb23uXUbmWGVXIHqQDVyvz11/Q9D+FN3c69pPhLWNF&#10;jW2SK7vfBt+NJLIZsLG6RTRNIdzKeh6jmvsf9nq28RWfwS8GQeLft/8AwksemxrqH9qSmW687+Lz&#10;GJJZvfJpUZ08RQ+sUr2vbXl33e0ntpe6W6OijX9s7WsedftuTXdx8N/Duhx31rpOn654is7O91Ke&#10;Pe1qsYe6jkTLKAfNto1JORhjXg11p9tqOj+CtLPiDVNSiv72WRdXtrxre4u1+zXMpfzI8YUkrwOM&#10;YHSvdv2+dPF5+zjqk8sMFxZWepadPdQSAiSSL7XGhWJwf3bkuPmIYbdwxkgj5O0z4q23jj4teC4t&#10;B0LVpdJ0qyudum2Nmbi5Mr25UqkaEkrGqhc/7xrrq4HFYvDQqYdO0PaN2S0koaa/FeTaSW2l99uD&#10;Fp+1+R3fh+2tLrwh4iWzj8UzQLc3VuPtWqvJeXBg+VjbSs+UDMhA5GTmvO/HWgWU83gi6S58Y3Gi&#10;XthfarqEUk8mqXFpbrapmTypQ6ptE5VmxxnrkA16C3w7+Jl3p+ifEHUtP8RRQWHiK5srLQNO0knU&#10;E06RbgG6ngZclt3kKFwfkG7q2a0tO8HeLfF8urvZeE/FMNppXgTXdPkvPEOmPaz31zcwRJDFDGcN&#10;JIxhLEhdvOOpFTgsNiMHjYzlL3Zczk021FuMopNtWb+Fp23e1kYRpT5kmjD07wtZvY2f2PRtWmth&#10;DGYXHhjSyWTaNpJ25yRg561ta/p7a9dR3E/h7Wo/LTZiXQbC54yT96bcR16AgVQ/sDVvGOneHdHb&#10;4W/ETULu2tUQqtvNo0cbLCgbdNJNCjZ2kAFvoOaW4+E2seFTb6nc/B74hxRwTxNvt9eXUWQ7hhjB&#10;DfSM6jqRtIx1ryPqdeb9pUi1NXsrQ/WcW7/4fS5Hs578r+44Xxvp0unpef2Jp3iU3Bn0p9at7fwt&#10;a/Z0skuXeN2e2hLIxdGwFYFtuCCAK6Dxp4n8IazB4luL/UPF+laZq9lDYamI9BuYYJoIpmkjDPLa&#10;MUw8h5VlzwDW/faN4v1m6utb03wj49srKDVNIF3BFDcaRcXFsltqvnHmWLeivLbkktwSK5/xRaaN&#10;pc7r4i+H+rWv2rMinxN4qs7ZbsggkkXGokP8xGcg9Qa9+nTlKOH541PaRj9h01a9rxfNbblVuxbj&#10;KKTszd8fT6JPrI0LUNW1mzv/ABFpkmmmw0q3EpvbXzN7KSYXKkMM5UqcDrUdxFq3xE8ZfEXRfBy3&#10;suv2fgS6sZoVikgZne9t5DAshAG6WEOqsD/FnPFX7fwv4v8AiDZ6T4ssPg5aa3DBukstXn8T6Y6R&#10;orHLxSRu4wGB/Kmfs8fGCPxn8evCN/4QtG8y+spNO8Q291f2sQeAJ5qNGpk3zvDICQyIco8nQdOP&#10;LcHisO6cpwk1TjK95QcYyvfaLbSaVtbPm62KpxkpxUk7Mx21zSviCdL8IeCdBvV8Vw3lt9h01tFk&#10;tn8PukqEzTlkCwqiq2Rn5x8uG3YrN8K+H/DfimHVvCv9rX09loXiHU5W8P2+6C3tVW9mS2TeqAhV&#10;Cq6oH4JzjA4+79K+LngjxT4xvPBumeKdO1HxHBbNcXGn2N0HlijDBGJZDhWBIyM7hkHA618fH4f+&#10;M/g/4gPhm38Ha1qXhS21i9abxHZWcmoXGoRyRtNbu6xhpGcGRY5JWGC8eB1NOdCVLBzoYRSU0+dX&#10;kr7O7TcVfTSKiuZyd77mtWh7OK5ddRdM1hbX4iS6EfEF9qlzcQS6hLZX6DNnGGjCeU4jXcpMjA5Z&#10;zlR05qOW28QjwXqCL4V8OtqhvJGi0wyr9jlh3jEztjAl25bGPvAVx9v8UZ7D4hS3OvvJBoumw6vD&#10;GsWk3Yu7XZcQnbdIYhsKxoG4JGGG7BrtND+FMviXwV9hsfhJ4ru/C2pXZ1EpJNbWxncyBzKBLeJK&#10;oYqGAIHBHGDXjTy6vh5wdSk/sN2Sto5X601e1tN+8k9XyKMpOyR598OfGHh20E3n6paQW03hHw5Y&#10;rJLDI0Tzw2DR3CHaOSshIYAjknmrdh4R0W/0m51G1l8DT2FmMT3CaHfBY8AE5Bus9COgr1X4Y/s2&#10;fGfT/Amm21vr3h/wlbxPceVo2q6ZJdXNqhuJGRXliudjEqQePXHUVwfxP8f+JvgifE2j+M3a48RQ&#10;7joGqWujTQ6ffgW8LsQWkOQkkuxsNwRXu42ji6+Mq1cC7uTSspXulaKdvZ9tXaTS1eqRc6dRLmkr&#10;I53xFrnhuz+Fet6NY6po015cTQyx2+i2NzAjYuICflcuSQEYk7ug6V+kHhzxHpni7Q7LWdGvYdS0&#10;u9jEtvd27bo5UPRlPcV8q+GPhH8VPF2mW2s+Hvir4C1rSpWPk3ljpM88LlWKsA63RBwykH3Br6K+&#10;Dvgi7+G/ww8N+GL+8h1C90y0WCa6t4zHHK4JJZVJJAyehJrGNJ0aco1GnLmb+Jt6pJ39yFrcq77s&#10;9HCQnBvmWjPN/wBuZ0T9mLxU8ieZEt1pbOmPvKNStiR+IyK+PPDGt/Dz4leJ4PD/AIc+D76vqt55&#10;r29kIbKIuEUu3zSTKowoPU817b+1bql9dfADxNHPfXU8ZmscpLMzKf8ATIj0J9q+XvgBY+MdG8f2&#10;HiXw3osk09pBcJBeXpaC1jeWFo1dnxlwN27amScY4zmvQyqeGzLJqmMqNwdOU0vfcE3ywerTXkbZ&#10;lhlh8TGnUlo0tfK7O08c+BPB0/w48feT8NbHw7r2mO+irHNBBJNHeP5aLseB3UkNOg4J5BFfoF8T&#10;fiho3wc8K291qRe9vZsWunaVaAG61C4x8scS5/EsflUZJIAr4Q8VNdWOlxaJpF9LqS+GdQh8Q+Lv&#10;EUsQuPKnNwJS7oxw8hkYzsmflSLnpium8J+LtG8R+N5Z7XUNZ8X6vNZXEh8X6qrNFKsbR7obZmVU&#10;CAyKSsKhOmck15sqkoYZ1bSnG8pJNydo2jbmcvhTS5kr8zTVl1PPp1PYxcknrt6f8Od34H/an1v4&#10;dfE+DQvif4i0i60zX45tSmmU+T/wjkm3ctvnkSQHaEQn5yxJOQePaP8Ahr74Mf8ARRtD/wC/5/wr&#10;5M+E/wAO9ev/AAj4J8deGp9G/trVdIuW1q412W4Mt5PNOjCTdGDwoh2heAAeBXf/APCP/FP/AJ+P&#10;BP8A3+1D/wCJrHE5hhaU/ZStKUbxk+dQ96Mmn7vJKy0011Vm9bnqQw2PUVy0+ZOzv6q51/7Rv7S/&#10;wp8Z/AL4h6JpHjnRdR1O/wBDu7e2tI5dzTSNEwVAMcknArwjTfAnhnw9+0Po1hpnhzSbCxm8OSzy&#10;W0NlGI3k+0gbypBBbHGatfG3w544v/Btpo2uXfhYx6xqlpa29tpsl41zO4lDNsEgC7VQMzE9APUi&#10;nx6ktz+1UsalvIsfDzQZI4VjIkpGfXbIh/GtZYn2uEk8O2lyVm0pcyslBJ3Sj1bS00s9TzMUqsai&#10;jWjZo9O+Avx+8FeAvgx4T8C+INQOi6lf6TfXltdXUeyxKvfXcaRtL92NiY2wGwDwASeK8Im8MX2p&#10;fC34ZXdrpV/fx2nhiW2uk0aRY7tXn0+NIm27kMqbx86buVLDBzUulaJrvhr4catb6pGr+I/EEf8A&#10;wj2iaW+HMdusk8ikjnp9onnb+6AM4NbXh6TWNRg+C2kaJrf9i/2po8xeR7cXEMnlWMUqCSMkEjII&#10;yCCMnBrtxOKUa31jCte7Obu23FpU5uTXKr2+KKavdrTsRedZwhFeS9dDnfDPgKT4taHLe+GfDenr&#10;pHhbVobpvCljOBru2d4Y7y3WBWTy4MmWQNI4JC4FdkPhHBu4+BvjgZPt/wDJ1O1PTb2b4r+Er3xF&#10;pQ8IXvhzz9Z1XxXbXJjt3soVCpHHdDBMckkg3RyYYBSCCDk+jax8fb/xDbSWPw/vtS1vUp/3Y1iV&#10;Z49Nsg3WUyPt85gOVjjzk4yQK4sTmMpRpKlCai1duNSSjG7espp2d7OV372u2qO+ngYKlKeIl7Nx&#10;0s93bsvwPC/GA0vw18Pm1rTf7Y8N6Y+ryWU+kG3gmnVnZrW/P715AzNFFJhS+3coY+3rOmftM+O/&#10;B+iR+BfCvhLSrSbwz4bgu7GbxLqZvLnUrOKPYmVtY0jEp2KDhyAW71z/AIC8MWXiPx3pHh+yaS48&#10;JeBLeVb68lY4utRmheIR7ujMiSTSPg8NIK4AaP4jtZdBtrHxfoN54z0fSDoltZ+GLdtSfym2DzL2&#10;5f8AcwAbATwT1Cgk1vh8TTlGVBtc2srzu2lK7p8zV38KvJyvZVL3TTvzRoV6dFV46KV+3S3f+tD3&#10;0/tuazaSN4ok0PRr34cXerRadZzJcTw6lHG2wPKUCSJNhjMdqlDiPHWuW8SfESbxF43n8aeILfUt&#10;Ou9cj/sfw54ftbOS7v4bFN0pYwQq7ebIcyPgHYBGpJ288TZ+CfD+qT6b4PvtSS28FeBNMln1rWPN&#10;8hItQlQpDiToroXebH8Pyg9a2vA/imLQdRn1Xw7quofE74j3Nv8AYV8Rmzez0nTYSQcByANpIDOI&#10;y7yMMfKOmGKq0a1JwhFpNtuyafI37icmnCN0lObdnZxSTuzWNKpWpqdaajB33307Ld+Xoc9e38/h&#10;H4ReJJvB3jf4g6UNAjmsLXTJ72Wz8m9JAWIwvCr58yVcjGcmv0V8P2c+maFp1ndzvc3NvbRRSzyO&#10;XaR1QBmLHkkkE5PWvgvQfDX/AAkPi3Q/B0F5Pq1noN8viPxRrEjZa4vfMaaKJjn/AFkk581l/hVF&#10;HpX0Yde1RiSdTvef+nl/8a8jH5zDC2hNym5NyTbV+V2Ub6LV2cttpLuerleX1cTTdXmstlfyPHf2&#10;pf8AkgniX/rtY/8ApXFXgXwT8Y+IfH/iLwx8PLnWrnS9CW3uI3n0wLHePHHHJIE85gxUcBcqAcd8&#10;819DftKWT6l8EfENtH995bMj8LqI/wBK+fP2ZPC1zafHLw7K3TyrxcEdzbSAfzr1eHVQfDGKnUSc&#10;oSqSjdJ2kqcbNX6nXmlH2uZUk1eNo3/8CZ9c+GvCejeDtBTRNF02Cw0tQwa3C7/NLfeaRmyZGbuW&#10;yTWB8QvCviLXNZ8P6l4en0WJ9PtLyykh1jzxHsmMBBjEQ4x5HQ8c15lqX7f/AMB9B1e70+/8XXsV&#10;5ZXD288Q0W6ba6MVYZC4PIPNeYfs3ftLQaX8ZP2mbf4i+PL86BoOozX2mDWLyWaOzs4b6eF44ImJ&#10;IYma2RY0GSdoA6V+eUaWOhOWLlFuSv8AEm+bm91776M96vLC1qaw0rcr00drW1X5H1T8LvCNx4A+&#10;G3hvw1d3EF3c6VZi2kntt3luQzHK7gDjnuK6ivk1/wBqTWPjr8CtS8VeDdbh+Asln4iSzsfEvjN4&#10;G0/VYBHOxgjLRyZm2qrMgQhSuBI3IHzZ4E/af+LM/wAMofEtz8fY4PEXiLxHaaQun3dvBd/2RApc&#10;PdXEbqwggYSk5jjJYxKM8Yq5ZfisZUqV6skpuTb33bu9k19wLGUaMY04JuKX4L1P0S+JPgm68SRa&#10;frWhvDB4t0PzZNOe5J8i4RwBLbSjssgUDcOVIB9c8fZ/BDX9Ok0PVLLxBpcPiL/T59aub6wkuY5p&#10;rswEiJVkTCxLAqKCcED3r4l8e/HL4z2vg74k3uv/AB61Ow1fwT4lg8NtoGn6Xb2NxfStK+5xJAVA&#10;UfZrk/x5EYBwHxXs/wC0l+1r4r8DftKaHoUWm69oFvodhFe23h+AyL/wmF9dC22WzELtEMcjSKXG&#10;7PkyquGcY9Ogsww0I4elOLVpdL6W+H3lrH327Wsm79NPPrRwWIlOrVpu7st99fLrp81ofUfhf4ZQ&#10;aDNd6nqGqz+IvE1xaSWg1O8iWKK2RlIKW8KcRITjdgszY5Y1xngH4P8Ai3w/rvw9n1nUPDkmn+Er&#10;KezQab9p8+432ogBPmLtGNqnjHevl+++MX7Q0fjzxR4RsPiD4013X/DdwsGr2fhP4dadqdtZSNzs&#10;WVpUd0BDKHZFLbCcV6d+yh8YPiJ4x+OXiDwf468aeJtRutJ0GS/uPD/iPwdZaNJCzS26xyboZHfO&#10;JgQpABDVnKePoUqsnUjLmjrpqk4uPurlSiuWTWllqXGlgpzpKNNrkem1r36667H1neWlvqdhdafe&#10;x/aLC7ie3uIG6PG6lWH4gmvJNM+DnjG70210fX/H6x6JZxi1T+w7Ro7+7gX5V825kJ2MUwG8tfoa&#10;9for57DY6vhIuNK2rT1inZrqrp2eu68uyPWxOCoYuUZVo35dih4b8PaV4P0Oz0bRrCKy0m0XZFaq&#10;NwOfvFieWZuSSckknNeU6f8ABTxTpyXPh3TfFln4b8Dx3Ur2f9l2hbVfs7tvEPmN+7j2FmQOAzbQ&#10;K9loq6GY4jDucotNzd3zJS1V7S96+ur1fdixGBw+JUY1Y6R26fLToYGi/D3w5oHgy48JWOnLb6Dd&#10;QywXMRYvJceapWSSRzy7tnJY+3oK4DRPhF44uNIsNK8RfEGO306zgS2I8O2TR3lwiDaC9zMxKMQB&#10;kogOc4PevXqKqlmeKpc75k3J8zckpO/dOSdm76vfbsTWy/DYhw9pD4dui/AyvC3hTR/A+hQ6NoNg&#10;mnadExfy1JZpHP3pJHOS7nuxOTWrRRXnVKk6s3UqNuT1berb82d8YxglGKskc18S9PGq+B9RtSM7&#10;3hOPpKp/pXn3wu8KHSvHenXaKQ8azAEdcmNh/WvYbu2W7t2hf7rY/Q5qvY6TFYXcdxHxImSDj2r3&#10;cJmbw2Bq4T+e/wCKS/Q5alBTqxqdj4O/a/0rwP8AGH41+Afgb8OPDPhtfEF/rS33ifXNA0y2Sa3B&#10;LB43njUFjHG000oJ6hB94ED5r+Jvw2l1n4z/ABy8fLora94R8H+P2GuaRDK0LyWVxf3f8a8ov7jy&#10;yw5Uyoexx+iniD9lC18L2PjfWfg1qv8Awr34j+JdSS9bX5ZXMdvAZA81nGqI3lws2ZNqrksFBO1V&#10;Ah/ZN/Zl1/4DSfErUPGnifTfGureOLmGW+EFu7QyhfPaUymVV3mRrl8rtxgdTnA7qWY0sPQvTley&#10;Ss73d2uZ+Wm3oeRPB1KlW0o2vrfp5HBftE/F34V+P/2NtOPgLw1aeMLC+v7bw94a0GKAodC1KWGV&#10;I/OhDArKiGbZncsjkEFlJavif4IW/ibR/C3glpvCuljwj4g8b6faPr1xbJNLe7ZPnsnV9yPGpQSY&#10;ZMqSOSHAH6jfCz9l/wCG/wAG5NefwzoSxtqmpx6tH/aDCcWM0UbrAsBxuVI2lkYZLNl+pwMeI+Gv&#10;2IPFWh/Bj4Z+DJPFHh97/wALeNz4pubhRc+TLARGBGn7rcX+Q9QByOaMLjsNShKnFu17+9vqn+T+&#10;8dbDV5SjNrW3T+up8NeMPixrviXwTdeJdV+Iq3Pi+18VfaYtFbw3GJndQHF8b5YwpfcoXyydxA9D&#10;ivor9u631jxr+0te2c/jm+e107VLDwwmmSaGlwul22qaeJpJIMMTO7DzsjasmdoVuFxsXf8AwTU+&#10;JM/w4vfDa/GazSxn1VtR/wCEaEV2NKZyuPPLdRLjAx5R4A+evor4rfsqw+N/ipo/jPR9Wt7eeXxn&#10;pXifXItVDOJIrOEQiG3MabsMoPyuQAWOGHSuupjsJGrCUJLRS6bX5fL1MY4avKMlKPb9fM/MzQ9d&#10;tNG8d+Mc3vgPx5bx2dpJBq/jG1mRbpEMESrborgrLtmBdWz8sDnOVwfrv9hfxPDJ+0BqGj22kfDe&#10;BZ/DWoyyX3gaGXfiHUUgCSO7nCuYVmUAfNG8THGcCTwt/wAE1r/w7pusRS6p4Wv77U7S5ga6ureV&#10;4rd/7TtJoDFEY22g21vMpO7Km4K5ZRk+w/BT9lzWvhR+0BqnjWS78Lx+G30nU9Ps7HRbR7e4U3Oq&#10;SXcayDy1VgkbqgbdwFVANqg1njMbhatGcYzu7GmHw9aFSLcdLn0bRRRXxJ9IFFFFABRRRQAUUUUA&#10;FFFFABRRRQAUUUUAYPinxVL4ZeySLRrnV3u/MCLbXEUZUohb5g5GF45f7q5GSM1yT/tA6BH8R5fB&#10;baZqJ1KNJD9qWW3Ns7LEZNit5nJONo9W4rutU8M6dr08Mt3bPJPErRpLDPJDIEbO5NyMCVbJyvQ9&#10;6y5/AHgyx1b+1Z9B0a21EIiR3UkaLJFtUqChPKNhvvDBPHPFdtOWH5bTi27dO/3/AKHPU54+9zJL&#10;zOX8I/tB+HvGem6peWen6jAmnxh5POaEqSI3kcF1cqm1EJO4gnDAAkEVY1v48eHdE1q20w2t9cyX&#10;EKzCVAqxoG3Y3EnoSjAMuQcZBwQasp4H+HFpb3NraWthpcU8jSTrpd7Laec7I6MzmJ13Eq7gk9c0&#10;/U/CPgTxBeyXN9c/bL2WIQm5m1edpNqhsDcZM8bj3rd/VOa/JK39eZyLExtb2sL+qIvir8ZtI+El&#10;zFBqdpJPLNbNcx4uY4VYK5VhlumMHqBnIAzzju7eX7Ra282wx+dEkuwnJXcobGe+M1zvi34eeD/i&#10;iwk1/RdP8REJsBkkLYXJYD5WHdifxNdIkawRxxInlxxqsaIP4VAwB+AArjm6Xs4qKal1/wCAdsOZ&#10;tyvePQWiiiuc2CiiigAooooAKKKKACiis3XvEFr4et1efMk7j91br95/8B71STk7Ixq1qdCDqVXa&#10;K6mhLLHbwvLLIkUSDLPIwVR+JrnLjxobudrbQ7GTUpx1lYbY19//ANeKS18Kap4nmW718SRWwG6K&#10;wiYKV9Mjt/OultdIttOHlpF9ljA+5GmRgevvX3OW8MzrpVMW+Vduv/A+f3Hw+LzyvWfLhVyR7vd/&#10;ovxfochqGma7dQ+ZqmrpaxN1t7M4x7Hb/wDXrPh8P2VsRLJYyXS5IbzpGBwO/GM16MsumJIWdkdx&#10;/CY8EVQ1LVY5ZCsdqkqg8Eghvy719/hcowGHSjGin5vX89D5eunVfPVnzPz1ONWO3meQWugWUqJg&#10;LncT+JJq1Bp1pPp4nuNDtIOdxA3LkZ6cVrqlxJulWNIZQfuOCenTp9aS50cXLRyzXjKFJLxqMBif&#10;SvXeEwe3sYr/ALdRyKD6a/ccpNpmlTXKpb201o7fdlglJGffPT861Iode0pQbPVI76Mci3u+SQPQ&#10;np+YrotNsbOM5VQoJyzP3q6bC0iIkKoRgjLNk49K8nF5NluI0dK3mtP+B+B0UPa0Xz05uL8nb8jn&#10;rDxxbtKLfVLd9Luem5smM/j1H6j3rpFIZFdSGRhlWU5BHqDUd8ml39n5VxHBcwEZCMDgHHUEcjHt&#10;XItaXvhFmn0mZr/TC2ZLKXO5PUj/ABH4ivzzMuGa2GTq4b3or71/X9JH1uEz+pSahi/eX8y3Xquv&#10;ys/U7KiqWj61aa9Zi4tHyB9+Nvvxn0P+NXa+Iaadmfb06kK0FUpu6ezCiiikahRRUdzcxWVtLczt&#10;shiUu59v8aaV9ES2opyk7JFDxBr8Xh+zWQp51zKdsEA6ufU+3/6qh8M+EbmKX+1tUP2jVJBu/en/&#10;AFHtjpn+Xauc0u9k1LV21q6XdLnFrFjIjUHgj6fzya6ZdT1S4bCwthv4mGa/V+Hsi9lTjjK6V3qk&#10;+nn/AJff2t+W5hmf1+tfXkXwr9X5v8EdLKxVQp5fuxHFUbiKTzCwY7v94n0FVbaz1S5cMW3H24+v&#10;Fa1tpExwZVdOvXpX2ztDqcOs1sYL2z7mAJeUkAE9AKii0+WKZ2mkbcTkkY+Ufl9a7CHQYwQykH3J&#10;4qyulITtZBjsetH1hLRB9Xb1ZzkUPnw4XeTjlu5/GmT2ItMt85Jz8u4ciutjsILdvk3jnn5SQavJ&#10;ZrMmDAsgxgg8flWDxFnc6FQutdzgLOJLuRFVn5/gOevpxW1/YXmKFVWbAIIwDXTQ6ckIwLXyuf4M&#10;f0qyluCMEKD6nis54hvYqOHSWpxh8LhlKsMg9m/lVrT9BjshlNw5yFJ4H5113kBW5Xt1PUUFIx0Y&#10;Buvy5NZvESasaKhFO55X4r8DXWnTHxB4eUJdxjN1Yr0mXHLKO/uO/Uc0miazb6/pyXducZ4kjzkx&#10;t6H+hr1hVViDn5uu5hivJfH+ix+BfEaeINNUHSL1/LvrWMYETn+ID0PUehyO9fA55lcZp4mirPqv&#10;1/r/ADPRwOLeXVLt/u3uu395fr5amhRQrK6q6MHjYBlYdCD0NFfnx+hBXLeLZW1XUrHQImIEhE9y&#10;V6hByB+WT+VdWoBbk4HUn0Fcj4OvhcalqusSRh2upPKjDfwoCOPy2j8K97JMF9exsKbWi1fov6sf&#10;McQYn2WHjQTs6js/Rb/ovRs6WDT0VVWKAxIFCoMYAArVt9PuywKy7V6Y2jI/Oo4NTVs/LGOO/b8q&#10;txX8O7JlXk9jmv26TlayR8PFRL8FhMF+eZ2Gc8AD86vR2an77Dp13Gs9NQtUA/fKfqakTWLXAHmA&#10;8VyNSZ0qUEaqwQjIA5HP3anWKJWBHGB2GO1ZS6pbbj864A6HNEmtQqFPnBT7nrWfJI1U4o1/K6Dc&#10;fUnkfnQoUjIffxjBasB/EFooBe4Qj1Paq0viqzjVSJQR1+UU1Qm+hLrQW7Or3xJ95lAXt+lIJ4SM&#10;h0Ix2we9cO/jm3B4VtpwAABVOXx8FVhHAWI9TgitFg6j6GTxlNdTvp9TgQ4LfN6dKhl1aBsDzVC4&#10;zgHn615ZqPjC7ucKCY1znAPc96yZdcu5xnzmI7HOQK64ZfJ6tnJLMYrY9duvEECREuY8AcEdTXK6&#10;54o07UbG7sZoke3uEMTGQ9M9168g4IPqK88n1C5mRmeViP7x/pVJmJAAAIA6Z6V2Qy2m01PU4auY&#10;SlokdJ4D1FmtLjS5nDy2bZRgc7oye30P6MK6ivNNGv8A+zPEdjclsRyN5Mv0bj+oP4V6YQVJB6ji&#10;vwLOsD/Z2OqYfonp6PVfhY/SuHcZ9awSjLeGny6f5fIzvEdybPw/qMoOGEDKD7t8v9a4nSJHtbGB&#10;QzINucD35/rXTePXKeFrgDGGljU59N2f6Vjx6U8canbgIucuOBx1zX2nBFOPPWqy6JL7/wDhj5ri&#10;ecpYuEF0j+bf/AEF+wA+dmJ7VYTU3QDa7MT2wPWmNpciggJjOOfapl0qUEfJntz/ADr9VfIfIrnH&#10;LrErgAnuec05NXlIGWOcYzmpE0iQEYTK9vTpSS2UtpbSTvH+6jQyMFwc4BPr1qPcK/eET6hNKxUs&#10;cHp8x4FRm7uX3De3A9P61pnSZElIVV3DIOeRmlGnSvwQCTnGD06cUuaC2FyzZkF5iN29iue5pio4&#10;xySe+D2rdTT3ywCAELgZP0xSvp0o/hUY4GRkf54qvaJC9m2YPkNt6dO2cHrSm2cHoRzzk1vGxlxw&#10;Y9v93qe9C6ZLuyZUA4HIHr65o9qu4vZMwHtmbqTycZXvTPsh3Ek9OuemK6H+znOQJlfkgbccHoe9&#10;IdKJALTE+uMD+dP2q7h7JnN/YsZ2ksv91ugqP7CDlTg474Pr/OukXTE2jExyRkniqt/axWVlPcSS&#10;uyRRtJtjHOAPp1qlV7EOj3OV1azK2ErhSCpDBx/nivTLO5+22Vtc/wDPaJJPzUGuW1bSVTT74CTJ&#10;WJ26ZHA/+tWz4TfzPDGlnGMQ7fyYj+lfkHGsE8VTqrrH8m/+Afb8KycK1Wl0av8Ac7fqVfHab/DU&#10;oIJXzot2Ow3Y/rXin/CW/FO51KOKS+8DNpc8xjMZt7reYXfYFzu+8AQOoyTXu3iqA3HhvUVAyVj8&#10;0f8AASG/oa8SeVoP7TtYAs9wlvHJDE8ShpTvdm2DHzEfIOoJOTXzOW5picthJ4ZpXet1fbb8zpzv&#10;DRrY5cyesFa3k2U7/wAafFyLM6at4BHmNhImhuCkahsZOCSM+hP+NdvoHj7XbnSbaTUrHR1vmt1e&#10;T7FqDeU8rEAhQ0eVXJOCc1xluskSajbSyvFFFdzRO4t1VY3LYCseVYqkoPy8kjGKm/sJbrUBpc0r&#10;vfuhNwrRENHEUR9xy3GSSxzjj/aNes+K8yWjcf8AwE8WOXQ+yn/4F1OvvfiJ4lhhaS30XQwoICfa&#10;tXdCxI6YEB/i498iprf4i695ax6hpOhWvmgRrJa660zFvm5Ctbr1C+p7+lc8ujWeqa3bIlyZY7lJ&#10;LVYhEsipMEU7yOeSPlPIAIPGa4+9m/tOaW1szPDftqASJYQWbytpY7+dyj58I+OSTyKUeK8xm7e7&#10;/wCA/wDBLll6hrr96/yPXE+IWslLd59E0uEzKpV4tYLgAqCWx5GTgnnFXh47kMoTytO4l2lzeSZx&#10;u2kgeT2x0z2PNcLa6LHcmTT1njg1K2kRo7iS4MiF/NZUxGhyMF8kE8AqSOmYYhbCTUDqH+j/AGKc&#10;edKruwhDXMsfK/LkKVLgjP8Ad56VK4tzB6Wj/wCA/wDBNP7O8vx/4B6TqXjMRPusTpt9CVzGz3Dx&#10;O3JGCpiIHT+8R+tZzePr0JfZs7KKWNlFt/pIdZiV/iGAU+bA/iBHOR0rirzwu1nM8WzcsxMiLhSR&#10;FuQb3JBCEKZDjHG0detN0yz+3SW9lK9/Ypf2Qu2E29HkVVUH1VQdygMG5Oe/SVxXmPLvH/wH/gje&#10;AvL4fxOxsvG2vvfKmp6Tplnbrd+VPNpl8Ll3hDrgqkgjCMyeYeWOCBjdzVi68Y6kNG1u6h07Tv7V&#10;S4xp2mXepRrD5KSMTLNOqkglAh2hOCDy2RXIaLdW2nW1jLqN1cWsVxBHfApI8qBDIzbt4HIZOCOi&#10;lGHYgV7OyiFv5ulNPeyy2kF7BcquYo1MoiKySHIZgB8uBhiDUS4qzO/2V/27/wAEtYCKXw3+Z12j&#10;+MfE+HuNY0DRrS3d28uax177QcnnDboUycnt2/RLbx3qE9yVnt9Ht7J0+WaLVfNkL7RkNGY0AGd/&#10;O/oucdcctfaZLNpmuXNpcHUbfzYwssbCNtxmKKobkAkMvOSCBzgmpVgTV9VvY4S1yYpZ83JkVC0M&#10;EgVth2nLBdxzj5gOM80/9bczabTj/wCA/wCbJ/s9fyv7/wDI7CDxfM7/ALw2jxCMETRS53sSxQYI&#10;HBCjkE8k+nLdR1yS/jvrOE2kyTARI00wGVbIfciq2CBnjPOeorzq8gSxnluIruCfSLS4DTqsDKwj&#10;kJAlYEkoFIX5tu0ANnkc3BFIPPt4Rdpr19C0lhaXsixmTKShygcDcysB0IIVwe1P/WrNL3Uo/wDg&#10;KJWCg9OT8Tpr3xbq08d9G1vpMdqJPsqgaizSkMpydoixnGPl4we4ruPCKlPC+mA/88ifwLMRXkNu&#10;sszTeRIVtdPjtwYd2540eMMBKG5Vy5I6/wDLJ/x9r0q1NlpVjbkbTFAike+0Z/XNeVmGZ4nMoxni&#10;WrrRWVj2cjw6pYubito/nL/gFkxpMrRyDKOpRh7EYNfOPjK3j8JeIBfLELe9gDte3jRN5QtYCGdp&#10;ZADsGRBjA56dzX0dXknx/wDCt9q/hfWhpM7Wl9qVhJDFPGPnSZVBG0jkFgMcdeR0rgwrTnyS2Z6e&#10;d0rRp4pfYevo7a/JpHhNvrGoaJqm6PUF1KaW4SGWY7/s0ss5jFxLuDYwJCF3s2G2/L1ru/F2qw30&#10;kd5FafYtYutPkYmFFSa8VZXRxtOdrEIcIOdo4J3CvnFdQ1E+E/DN3ZaXrH2eJNR2StJGogZbozHz&#10;Q8Z3P5clu6nLDkdxivZdDtvD8HiDSdA1d7+2i8K2VuBKblZF1F5oJDKqErwDJsmV1GQoIwMgV7GI&#10;wyi1Pdq/4f8ABt954VC7TprZtb+eu/krnbPYX1tFaarZTGxu5/LjjhhZJGmik3PNJHtJWJEDxP8A&#10;OVwCAx+YCg3sz+NLia4ISGzs7Vmi0wp9sdQBI7IgHz8Onzrk5JXjJI8i8M/FtPiHYadbXofSvtcI&#10;haO3iMqrGXjt/OCRIGAUOz4YAZC5AXp3ekmO7CX2gG20y9nGqWWl6dC6ylWa5MSyNhflVC8vyg8+&#10;WCMkCuCWGnSdqlk9V6fP5efc7Ye806b93R/p+pZ1m81GFtS8QPBAmqacIpJIltUeMRmKQ3ssRVtq&#10;tC1t5ygHk8HI4rKu7Z9T1bxNqov4ZbOwktbee3lmb51VXaLCkheuPmOTn5uprN8P3l5p+qeIhqOh&#10;wlINHk1aSGHakErT3aQxeY0bBQq28EgKNztZsjO7PN+E/GU+oaTrkugWpvZILoaZGzEbrm3MRhjS&#10;I7cq6yiOQIS5y6DPNdMaElfl6W/G2n9dzCUL2hJ7tv8AP+n5I7yTX9Ns9G043V6Yruzs7i9tntFk&#10;eAW4Z0uOEBUhvLfIVsq5UqMdOx8MSXGvXPjO+1OHytQm8rT10/YAsVtHj98Adv7xD5jugPdeeQa8&#10;o1DxppHhrXhpFvFqlhYafKLvUY7kxXCT20l1HbSW8bkjau7ZJlgGOeuVNbnh74hjwX45m0u2W5ub&#10;fRZbi2mtVkjdXjEvlpOPk3soj3K7Fw20buNoFZVMNOUfdjrv+N/8thwcYP8AeS0/Wxu3mpzWFrqV&#10;95h/tW6t7S6S3t1jZ7eachgil1CcBZXI2kAyZ7Encj1mS50iLQ518trSwSa6kh2MUBUvvKr8gCyl&#10;WGG/hxgdDxXiC0gMsvhfPnzaPoVrf21xFMWAVL0xMB8pcEQYbJJ5GAQQQdW31u+1n4f+JXtNXR7L&#10;TH2R+VaR28kUkJR/sjQkbnUlXZQB/f3buRWEqfNFW7/5W/A0V1Jp6aff3v8A1+Z00kU0UOkW814V&#10;0m9lhsbp5pJEiacbGjJIbJAymWJHJHJqt4n1++tH1ERJqFppeqae9rMkUDrLFc3RaKIq/OX3Tl8g&#10;fdIx0rL0j4mnxT4F8RXaaaLFrL7H4iQTzKiKktp58CuIyGOxo1UbhyykZ5IGbb+LrTxD4WtJNVJt&#10;bzxAlyjzx6a0brdRRhVkjV2wWhxA+VfdhmOfl2mVQmnea23/AD/IuVlpTlq0rffb8/zZ0dzoV58R&#10;LlI7KZY7DUYRE6QwiOaFoVEqBkDfOC0cqMpYHKnA+6S7Vb/7Jrul6XrN7Lqln4YuprpCgFw0sBEg&#10;81Y2J4WJowFBBLMd2cDFrRZNWs9b1DdbR7Ir5LS1Z1V47RmiT5Vjypk3xO6c4y6dgc1xfgvxB4eT&#10;VtGC2FxdXssUOk6qWu7dZAtwqrFOwSRyoCLIhAIwy/nmozad1dJdPP8Aq39XE4qLu9L9328vXX06&#10;noPgrwnFFrn2Xy0Ms8scJmW3McjWke5oxITyXAaQnk4L/gPcXbcxPrXB/Czw6ul2Hniae5jgjFnb&#10;zXTAyuo+87YAGTwOB613VZ1nqo9j1MlpWoyxDVvaO69Fovv1fzCq2p6cmr6fNZyHYJB8r/3GHKt+&#10;BqzRXOm07o9+cI1IuE1dPRnxt8bPC2p6H4l0m1t0vLyDxLr8NjeWIKC3gmaOOKLb8vHm/MxcgnEY&#10;XOG48i+IXi3U9D0/xBJAUh1TUNS0pVmTcrQxPohadYVP+r5eMk5OduOxr7/8eeDLfxdpcqPAk8pT&#10;a8LrkTqDkD/eBAIPqK/Pv4/fDq48Ia/dtFbNaabfLCunXEcvl26tFbJF5LBmJEgEZ4OSQcg9QPsM&#10;urwxFoS6f5r+vkfm+Lo1MDUVGo7rXlfdW/NdS1+zv4gi/wCEp8Z6/Of7R/s7StQuri2kcf6QJ2jS&#10;GAIwyqtLKAZC3GVABNaeg/Gm28A+L9V0eRooU06G4tYpFRZLS1u4o3R7xlwfMDSSOdoThcEHK15l&#10;8K/Et3p1prd1c2x1q1ureGNLVYvMuLmWORbpbZSF3iINHvcDgYA/iFc9eSS6bY3niG6sguoxu1va&#10;ysuyKOb7plkDqSSASAGIy2Sc7cH2JYSFStPnWjSX9fiYfWOWnGMHrds9x07W77wb8K/GOky/apdZ&#10;1DR7RLi8srppGWaaR0SMKCACiMqHccAb8DDVo2fj7TdEvJdJ0DUdKuHsVsZbeeKaWQ7HuYI5TKig&#10;HejLGxKYIaE5O1VrweTWdTj1zTJYmeO4WGCKZbaWVI7lVjSMIiqy+Y4bLbTydw7CiDxfruja7qYS&#10;MyRXdl9mXTQoZAJERCsyqQx2orKSSWDHPUGp+pKSbe71/I0jiuWSfZW/r1Pa9MOnR+ANP8Tazpks&#10;l/rdm9rqV2lsI0tbQrsEs4Lgyj7Usak5RhkAuc4rGng1TQPB+p+ILq4kgiubqS2W/tJ2MUxRopFK&#10;8mUMWuQzIx4EAwDjnix8TraPU/BdhpFwf+Ef0mzniuNI1FkaKJpbi5aSFpdp3o0c45IyCqkgsmTB&#10;PrLx/Dv+xrO8u45ItUvRdLJKfsk4dLY+eUzgtkL8vQiJWAUkgT9XlF69X+Gv9dvzMJyU209rfj/V&#10;z2/xF451D/hHNN8QXWrRQXVz4Z0/w9JA11L5slvLeTyTbdzBhiGAIMFSN+cfNirGteNh8IPFPxB0&#10;8SS61pmp+H47mzuY5mOdQa1bJjYk4VQrx5C7l2tnGWr5/wBR1i9vrvS/Dc2q3F9p1okl1F9ozJJJ&#10;IbZlVlPJ2mOONAAeM5B6U9PElzN4b0yznnnuL3SLmNkV3M8M6uWcrtwM7P3hYkEYcDPJzl9Ri9Hs&#10;+nq1b8vxNJYxp80d1b8rP77/AIHtI+I1o/g7xnpNtYwWlzqUmgpBo9xKJRdRvZ3V1IjNuzIrE+WO&#10;mAE53YrgvC/jZfFmvXOikWUekajm/wBNhMYhkspU8smFSobJECSR7gvz7lOQRx5zrt3qT2VnfNIF&#10;l+y20UTTcMkdsgiU5PJwqL7YY+la+gK11eaLNFptra3NwLiFDCoRppGt2jXqxG4ZOGOBhSTk8V0r&#10;C06cHLv+DSX+Ri6/vRfRafK7f6nu2l/tA295oGr29/e2ei6lCbC4n1crJ5Zjgu2FuqIP9Yyx3MaG&#10;QckIWIOMHtP2a/DN94mS61iWHTyuo/ZYrO5tYxtaOFJBJL/qk4UysiuB82COeDXhfwC+CeofE/WJ&#10;b64E9r4YjUWfm25+e9YFHe3hJUfIGBzIB8vQHIyP0U8J+GIPC+mxwRxRRy7FQrCMJEgHyxp/sgY+&#10;teDj5UcGnTpfE/wO7CUq2a1VCT92PxPyfT1f5Gta2sVhaw20C7YYVCKP6n3PWpKKK+Vbvqz9HjFR&#10;SjFWSCiiikULXI+PvhxpfjzSbu0vLO2u47lcXFpcrmK5AwRu/usCMhhyD+ddbRWkJypy5ouzOXE4&#10;ali6bpVldfl5rsz83fjV+zR4s8C3Sv4ckvr3wpbRhDYQZN9p4xyxTcBMpOSXBPB+YYANcM+my6vb&#10;SjSNJFzdzW9xqLT3eJlKRTIjiNF27BiRW39WL8ACv1S1HS7XVolS6i3FPuSodrp/usOleV+IPgTp&#10;7ak+o2enW1xM7FpXt0WCaUEKrBwMByVVRuGDxX1mGzlSSjXWq6/5nwuJyjEYWXNFc8O6+Jeq6+q+&#10;5H5u6r4K120GnadewStK+mnWnjuJWC2tsA7b5CSSBwcd8sMdRUU9lfX09rc65cGDULpykL3ib3Yr&#10;gbWcZxwwyTyMjOM8/X/xR+EGor4Zh0zw9pNvLe/2lG92moT7XksEdmFuTINxXJUlVYDMYIBJOed8&#10;W/CJtFh0zwNoln9l0q7W3mW68mW4tkupJ288vL8zMqozSnJGPkXsSPejjITV4tf8A86NOnUbUJK/&#10;437Wep8++CfBd74mmuPOtLzUXikmtra2g2yXN9dR5PkRDOZFWMBmIOFAGCWZQfQvGPwT1nwr4R05&#10;rswwM+qacdT8yERh7q68wLFANpTEEXlbygILXIHRK+g9I+C3hPwP46S/3yGSC2+y6cPN/d2oZPMm&#10;lCg5Yl/O+Y8rtJwxCla3iDxXqvizXbe1tLixWXT40WytljCoCu07Rk+YSCnz9Aem0g8ZSrucuaOx&#10;6CwCjFue58gyq/h7WtJCRjT9XgsvPCu4O1DbBvLGBghvJn5zkbqis7Y/2pqKvHG8d7DJBpoTakdx&#10;P8ioyjkquQ3JGMLgHrj13wn8NtXn0u3eLw5PqF3bJHLeh4Gs1vY2WW1kCMQuZlYmZd/8Mj5GNm7v&#10;NB/Znudb8Q2GoXN9eERPDdyWU6RXtyZlH+rMiYRI1+6NoGQMkZ5qZYunTbUzw6loz5E9e3U+Y/Eu&#10;ki0117CaeRprZ0tI4rVWZ/MeNnWTaxIIYlVwCfv9Rjn334Nfswaj4s0/TpvE9vPpwlSLzNHtVEUt&#10;3EoO0XL9Y4/ugrgMQvOK+lPAP7OOieFtTbVms0h1OQ5a8mbz7sDaFAVz8sQwAPlGcDnNet2Gn22l&#10;2/k2kKwxnlscsx9WPUmvExWcXjyUfvPdweTYjE2dZezj5/E/RdPV6+RleFPCFn4TsoYoI4xLHGIl&#10;ES4jhT+5GOw9+prcoor5aUnN80tz7yhQp4amqVJWiv6+8KKKKg6AooooAKKKKACiinRp5kir6nHA&#10;zQBHPFHdR7J4o50/uyoGH61kz+DtGnz/AKF5JPXyJGQH8M4/SvFH/bAtm1/xJpdt4Nvbm40yCZ4r&#10;M3ix3ULxtszejayRRyMH2mFp2UJ+8Rc8ZWn/ALZ91qek+IbmHwDaLeaW7W62h8TKS1wtwsDRyf6O&#10;PL5dWGeq84Awa9SOAxaV4xt811+Z5lZ4PEaVoqXrG/6Hucnw80l1YB7tdwI/1itx6cr6Ej8aengH&#10;Sl25e8faMY84AH8lrwfW/wBtC/0DwUPEV18OY2hGrPYSR2/iKKTZCsbSGbHlhuFMeRj+I85GDbuv&#10;2y0tfBvhvU5fBf2LWtUW5uZ9Mv8AXbSCOC3hllQhJXYNJKwjH8ARCSXcDGdHhMct15br/M4fqeV3&#10;/hL7me82/hLR7cgixWZh0M7tJ+hOP0rWjVYYxHEixRjokahR+Qr581X9q67tNXtIYfCFva6dqOrR&#10;2NhNq+oPDNLA0cLmYrEkiEqZVUqjkEyR4J+bGp4Z/aOvPE/xTn8Gx6Jp9sltrM+my6iZbmQOI7l4&#10;AkaJGw8xvJmYmRkVQgyDuFYywWJtzSWm+6/zPQovC0fdoxUfRW/Q9vopaSvNPRCiiigAooooAKKK&#10;KACiiigApyMUYMOoOabRQBwN38BvA2oR6il1p2rXA1KEW955nibVW+0RjdtV83WCBvbAPTJxiqFv&#10;+zJ8LLSC+hg8HxxQ3sRhuI11K9w6k5yP3+Vb/aGDjjNem0V0rE11oqj+9mPsab+yjgL/APZ++Gmp&#10;2F/Y3HgjSnsL6aS5uLLa/wBnkndFRpzFu2ebhR+8xuyM5zzVt/gr4HaysrGPQpLXTrKO7gt7Cz1S&#10;9t7WKG5YNcQiGOZUMbkAFCpXACgBRiu0opfWK387+9j9lT/lR5jqf7Mnwv1q++2X/heS7ujLHO0k&#10;ur3xLyRrbqjMfO5IFpAOf7pznJz2dv4G8O2t3Z3UOjW8dxZyCa3l3yFo3ElxJuGWPO+7uGOepkOc&#10;4GNuiiWIrSVpTbXqwVOCd1FfcFFFFc5qFFFFABRRRQB//9lQSwMECgAAAAAAAAAhAJWCZEJNTAAA&#10;TUwAABQAAABkcnMvbWVkaWEvaW1hZ2U0LmpwZ//Y/+AAEEpGSUYAAQEBAEsASwAA/9sAQwADAgID&#10;AgIDAwMDBAMDBAUIBQUEBAUKBwcGCAwKDAwLCgsLDQ4SEA0OEQ4LCxAWEBETFBUVFQwPFxgWFBgS&#10;FBUU/9sAQwEDBAQFBAUJBQUJFA0LDRQUFBQUFBQUFBQUFBQUFBQUFBQUFBQUFBQUFBQUFBQUFBQU&#10;FBQUFBQUFBQUFBQUFBQU/8AAEQgA+g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Fv2tvj1qP7OXwmHizStFt/EGoPqdrp8Wn3EzR+a&#10;ZmK/LtVmLccAA968e8FftY/Hzxb4VuNa/wCFCQG01HRTe6BdWHiGzlSa4kRWtzPHLNE6wkNlsfOO&#10;AF5yDEToYOhHE4yvTowk7J1KkIXfZc8lf5Ak5O0U36Js+yqK+adI+MHxz8LeJYo/FngPRfGWhT2c&#10;jCTwJMlvcW1yHj2LIL+6jVkKGTlMnKjjFReJf2wPE+l+MNB8K2PwV1/+3tYgubm2g1jWtNto3igC&#10;eYVkhmnGRvXhtvUYzzjxMLn2S46PPhcfRmrSl/FgmoxTcm4yaklFJt3S0V9tTWVKpF2lF/cz6bor&#10;5mv/AIz/AB68RzWFjovww0DwU73BN1q/iHWV1WCKERucLBbtC5cv5YB3YAJyO4NP+M3x68OTahZa&#10;18MdA8ask4Nrq/h7WBpUEkJjQ4aC4aZw4fzATuwRjA7nk/1q4d9p7H+0qHNa/wDFha17fHfkv/d5&#10;ua2tralfV61r8j+4+maK+ZfD37cWjad4q1nwz8SvDd94C8QWSQTW9jYifXmu43Qszj7HAxQJhQdw&#10;/jFVfF37WGs+N/GPhnw78Frezv5LuG8n1W/8YeHtXs7e1EYiMKqWjiyXLSdzjYOmRn6CpiMPRw31&#10;yrViqPLz897x5Lc3MnG6aa2te+y1MlGTlypan1JRXzR8Pv2zdGtNCnsfict7pPjOx1G9sbu30Lwr&#10;rFxZssNzJHFJFIsEgZXjRHHzH73boPcPhz8SfD3xZ8LReIvC97Jf6TLNNbiWa0mtXEkUjRyI0cyI&#10;6lXRlIKjkVurSjzwd491s77ff0J20Onorz743/FuP4NeDYdY/se8169vdQttJsNPsWiV5ru4fy4V&#10;LSuiqpcqCSwwDmvCf+Ghfjr8OtOsfE3xB8C6Bq/hSPSrjUdat/CMmy/0oxwCTDfarpY5ADvB8ssf&#10;kJXORnhxGYYHB1aVDF4iFOdVtQUpKLk12v8Acm7Ju0VduxahOSbim0j63or4m8S/thfFS78Ma345&#10;8E6V4L1jwVLrq6H4chvBdi91JmmjtlkDxu0bgztL02jbGcE9au/8No/EPwd8ZLb4aeI/A2heLfEN&#10;3Z/aLaPwfqrQNv2ySbHF4ERcRQu5xISN0fXdWkcZgpValBYiHPT9pzJyty+x5XV5m7KKhzLmbdtb&#10;XdnY5JWTto7fjsfZlFfK1/8AGP8AaPvINU1jS/hx4T0+xguQLPw5qupl9UuYBs3HzopDbqxzJjLc&#10;bRn3fqfxh/aL1qXXr7Qfh14V8Padaxg6fpfiXUjPqF8wi3MN9tK0KZf5V3MPUkDmvE/1o4cSlJ5n&#10;Q912f72O+myTvJa/FG8d/e0dtPq9b+R/cfU1FeLfDH4/694x+Ilr4Q8S/DbU/BN7daTc6rb3F3qd&#10;ndxTLby20UqjyJGIIN1GQWxkfjj2mvfo1qOIpRr4epGpCW0oyjKL1adpRbTs007PdNGLTi7NWZ8s&#10;/tva5pnhHW/g54ii0691zxjpviN207R9NsZby5vLJ4Gj1ARRoCNyRMkoZsYMYAIBaub+Jd3d+I7P&#10;4e21v4E8QXN3faXc358O6X4lfQprHaLXcJXimiDlDME2ZOCxOOCa3f8AgoFdavoPh74Za/4Y1Oz0&#10;TxZbeKksLDUtSh3Wlut5aXFtK0rH5FCh1cb+CYwAGJAOfb+MbS+/a00HwXHevqN/4c8DX1zfXD43&#10;GS4u9OVPMC4AcrAXwAOJAehFfifiRQnDH4LMKNJSdKhXm3zVFJKCnZS5HDlhz1I2kp87lJrRb+ng&#10;2nCUW92u3X/hjGPwqf8A4QYat/wgXjg+IDceUfD3/CzL/wAwRbseb5/27y8Y525z2rxHXpvF+h/t&#10;EeFrfwn4I8QaJ4u0nQbi+ktNb1lvEytZ3F3BbvKPNv1MexVnbCPlmCKVwdy7vhLxP4b8e+B7X4Pe&#10;GfAniHxB8OL7w7e3dnqc0q2d9d6tb3cUtwkck7opMU1whaRcqJMqoZVNdV+0L4YtNS+L3irxCsmo&#10;2+saRofg+xtrrTdSubQrFeeI54bmJxDIu8SRgDa+cYyMEAjzuHcNmGDzqplmZK8qkMRKMarqytTc&#10;Ywhz0niZq0lKacKkXKLX8Sb+G6zg6anDo1tbffe35fcb/gjwa83xXsfEF94G0m31Ka7kuJtYXwKb&#10;S48xkbLm5OoSFCc43FGznGOch3j3wYV+LF7r9l4G0m61KG6huIdYfwMby48xETa4uhqERYrgAEIu&#10;MY5xk6/jr4ZX2kazHD4Y8Ex6/p7QB3utR+IGo6dIspZgUEYSXIACnduH3iMcZLfA/wAM9Q1fWmg8&#10;TeCItB04Qs63WnfELUtQkMgZQqeWY4sAgsd27jAGOa/L/wC04tf2v9ZfJ7Lk5b4fm5L3tyfWOfy5&#10;eS/kdvK/4duvn/keV/B658R3v7Z0d54xgubHxTe+HNRlmtW0tLK3NklzBDaSx7bu4ZmkWN2dX2FG&#10;+UbgAx9L+HWu/GS6+Mz2viK01JfCP2nVllNzptlFaxxLORYGCeOdppC0WC2+NME4+b71eN+Efh9q&#10;PjHxrcHw5p14fGFjb6n53iC++IGqWM7WTa/qdrDaInkXIEcS6enAKZLAncckeu/DT4a/EjwX8RNN&#10;1rxP4oitPDNva3Md3p1x4uvNW+0yOE8psXFtCqbNrnI5O72r9L43w2XUFX9pVwjrLCwpKlKnLng4&#10;xlKLoJOSg5RlHlu3qleyOLDSm7WUrc179PmXPh5rnxguvjXd2viG11FPBoudXUm402yhtUhW4xp5&#10;hmjnaaQtFy2+NME4+brVfwN438ZwabZfD/wPqdj4c1DW/EHjTWr3xBe2RvHtLW216SHy7eEkI0ry&#10;XC/NISqKrHaxIAg+H2izf8J34/0/xJ8ZbXWz4murj/hH9P0rxA8V7pcTtK3lxReYULIhQqwQlTGe&#10;qnFavwF+Dfh/4jfDSbwN4j1HWNO+JPw716+S48R6Vqflaks16/2o3kbjcPKu45VdopFZchlIJjBr&#10;0uDoxxGMzCGWzo0K/sKSh7OjKMHpL97yz+LlnJQqNr4krRkt5xHuxg53au93+Gn3nnX7RnjHxuuj&#10;23w18b68/ikRatoeu2+veH7E2OsSWx1EW7wxJC+xLpZngaORQAy+YAodQ1dl4p8SeINS1Lx1qGre&#10;CfF2qfDOTRh4btdK06Nn1G9kaV47i5W2dkcKyyKqyE7tsRfo1TftM/AS0+Fvwc+26RretXOsaj4n&#10;0R9Z8fa9fi6vNLt4bvdDcFNqxmKKVx+6RY0Hms5+6a3Lr4ueD9H+C13fzeKtbu/D9jejw5ceLImD&#10;3Xn+atu10HVdrASt99UK5BwpXAJx7DMKFHKYVqaxdd/u5SjGcfelOD5oKCSjOXKoxs+drmapq6DC&#10;uDc2nyrf/h/6+Zuaz44tbnwz4O1Hw54m0fwfYX2vw2UkWs2ojN1iSVJ9PjjZk2XJkR17kGN+D1r5&#10;0/a9urrxB4912xk8Y6ddw+GPC2t+IbHR9Ike31PSLqKxt0ja4limD4kNy7qCqgrwd46el/BN9R8W&#10;fAHwBqfhyXSdftpPEtzqU+o+N4D9olszqN273MQiGEvCGVlJwoLNnFcH+094X1DUfjNoFxruoWWi&#10;/D/xAl94emu/BljLdeIryGbTxJLHOgt5g6b7RVBjQlUIzt5I+P4AoYPJONPYVFzew+txtyxlUk4N&#10;pJL2ftHUkk0lpN6pWi5RfRinKph7rry+n52O7+KupeFvg5pDeBoH8K2miazG17cW/ivx5f6Zdu28&#10;AmJxDPJs/drysi8gjHXPPfCLx14WuNRfwVptx4BbTvErtBeQab8TNQ1S+lBiYEQrLaqwbaD92RO5&#10;zkVvaX8SNLg13R1ufi78TylzqNtaRwat4GS0tbiWWZUjgeU6NHsEjMEzvU/Nww610PxT8eabp3ju&#10;60r/AIWT460C+trSCebSfC/hVdUhhSQyBJHk/sy5Kl/Lfgv/AAHAHNeNDLsxpQWT4jCVp4irGVRz&#10;5sYuaUWkqjpewvJxfLqk1oryTsW5wb9opKy0+z917m/+yz8KPDXh/wCKnxU1m0tr59S0XVU0HTpr&#10;zVbu6FtYy6bpt1LCqyysuGnJctjdnjOABX09Xx7+zLqc8X7Qeow6L4o8deItB1zSLzVtbbxV4bbT&#10;YRqUTadbWzxsbG2G426SKVXI/dgkZ5P2FX9V5T7b+y8GsRzc6pQjLnU4y5ox5ZNqaU1zSTknJJtN&#10;S6nhVLc8rd2fLf8AwUZ8OL4y+AeleHnu4rBNX8WaNp7Xc67o4RLcqhdhkZC7skZHTqK+X/BP7E6+&#10;AdeudWf4p+FNcuJrf7NjU4b232jchBD2upQyEgRqMFiuO3Ax3P7fnxbvfHv7OF3p13pVtbR/2zp7&#10;b45mfpIxxgr7CvkT9kfWvBfgz4i65deJ/BGjeOfP0N7fS/Dt9p8d1Je3zXEHlRwRtG+ZCNw3Y+VS&#10;xJABr7Kvk2e4nLubLsy+qwjzc0fY0qvN8OrlNrlSS16aXZyQr0ea8oc3za/Bbn2P4t+G15Y+DPhn&#10;peo/8K91nwlpPiCw0LS7bQ7PV7K4gS/vYra4EV3HqrNu2yMx37gSnI4r6G8ZfA34IfCP4I+NIdd0&#10;SHSvBE4i1HXbmS/umurpoJEeDdcmX7Q7rIiCNA+dxCqPmwflrVpZPg4vwC+GEXh5PFHjGHVp/GWo&#10;eHtBaC0j+0qt1cJCpYrHHCLmRihPSOyOBwBXp/jq+1zVbXW/iJ8V7jS9Ru/BGmy+I9L+GuiXu60s&#10;HjjkeO5uZGUNcXB8tkSRkEcZVzGjN89fkGC4wlgMrji82xn1irVqVPYKKhTqVqaqezpSUI6QjOcZ&#10;S9pP3VzaSk0ov1JUOefLCNkkr9Una71/Q1f2ffhH+z38Uv7TuX+F4tvGlpFHDq3hz4gPNqmoaehJ&#10;eMhbySUCJ9xZZI+GyQcMrKPTdY/Yr+CWr3tteR/D7TtCurdHjSbwzLNozsrEEhzZvFvGVH3s47Yy&#10;a+NvDF/bR/E3xvrfxZ8TeN7LxTdrYJaX/gaLWra0Fm1usptYmslIaKKWR1+c7mbLEZZq7X/hLPhb&#10;/wBFE+OX/gZ4s/8AiK+qxnEGPy+osJiMBi5zUY8zo0Z1KN3FOSpz5lzRTbWq6Wfc5YwpzXPGcbPu&#10;7P5o9A+P/wCzZ4C8L2nwt0Lwz4L8Lfab7V59DhvfFenT64ttbNb6hqUg2yXCM7NOjnLSHHmN9K+a&#10;tH8B215oPj3xNc6V4Jhl8MfES08JrpOneANGjsLm3+22NtIxE1vNOpcXEh4mODjBrstD1mw179q/&#10;4P2XhXxP8QNd8PwR6tqF/B4wudXeJZks5IopI1vwPmAuGUlOgcA4zzhaX4ts9G+Af7QXieUrNp+n&#10;/GQai3pJFFqumScY9VX9a8jFcSZv/aWEoYaVSnCp9UbhUgo1E6uMqUpKSleS54QWl/hs1ZtmqpU+&#10;SUnZ/FqndaRT/M9+/bA+BXgHS/BPgLSfDfhfSPBv9seNtM06bUfC+n21heRRt5xPlSpHlGyo5HuO&#10;5rxLRPEHiL9nuXxr8M/h34l0Lwvapq9zFF4l1S2spNVeWLSLS8htZ22xRRrLuvtl3OkuDG6kZAzW&#10;1bSr3wf4o+Bceq6hq1j4k8deMn8V674ae7aWyt5ZLiW4D+S+fIlRruOEmPYr+W24MwBHdfGDxX8M&#10;PHnj7xR4e+KfgRrDTdE1CDTbT4g24BFrM1tBcIJZ48S2uDOmGbMJx8xGMVz4vizGzzKn/Z0KuJw0&#10;sPVb5FCUk6eI9l7aNOT/AHyTi0oqV5QlzaWdtI0IKn+8aT5lv5q9r9CD4Q/Fn4k/FjSPGHgHwvqm&#10;ieOPAkVjBPBq3xMsL43+p2GoLNuikZGjEqxvHPF5ijaQAAflrI8Vfsl+NX069vNJ0fwL4c1CK6j1&#10;W3/4RO/1qzeO4ilSYC3ha6+zxO5TYCEAXdkYIBHTaJeaZ478X+LbPxx4V8J/GiPw7cwaPpfi/W9J&#10;g+33CeWZ5LeRo0McghMyrvRUyzNlcgk58nhD4e/ED4seE/C/g74YeEfDl94c1a38ReIda0KwiV9O&#10;itwz29q0gQbZJpvLJj3Z8uNyRjFetmlTOMHgZ53gs19jhIUoVEp4eEpNKnFpym505OdSWtvZxalP&#10;lSvY5qc6UqnsZQvK9tG+/wA1p6nFeCPBXww8M/G+1sfiD4bXS/B2grqF3qQ+IPiOKSyWS7k8/S3W&#10;2lvJBLMI1vImQI33g7gs2a+kvCPxL/ZT8LXGo+LvCnh/wzpV14djtpjq2jeDnguPLu5jZxvaslsH&#10;nR3cxloN4+fBPNfNlt4l8Oah8Y7v4o+INMl1Hwr48m1fw4Ht7Ge+kOnR29vFZSxRRxvIPOa1vDlR&#10;ytypPABFT4N2OrfEPxh8EPC+v6JrGj6j8N9MnvNevtR8u3jlsUkU6cjoHLg+Zb20gSUIR5chAIGa&#10;6JZnmOU5TCtmdCpy06MalWbm7c06dWpOPvczclWgqPLzNr2lLRrQpRp1ZtU5LV2S9Gl+WvyZ9ZfH&#10;r40fDH4pfs5azdaVe2vj9L68g03SNH069lgnudaDrLZ27eW8csTLIiSsCVKpGzEYFeU/D74N/Ef9&#10;mfxppOs+BbjUviDDqGlrD4qtNf8AEMUMd9dRJtt2jkktpZY0RpLh9oYZ3oM4Ug+Y/D3X/Ez+OfEX&#10;xL0rwOPF+teN5rm88KareTslvoUO4WyNdRs37tZLSG2k3xKZJAPK4GCOk8DeEdJ8SfE/w3BYajqm&#10;pXvhK4bW/G/jebxHeG2ubpVZo7TyPM+zRFpW8141XEcUKqT83Pl5/Wz/AC+jUzKMo4XD4anzTVRK&#10;oqtScE3TtGdNpU5WhCT5ZTqu/JaKtVGdCclSXvSk+nRJ77Pf8j6y+B/xy8Q/E3xn4y8MeJfBlp4S&#10;1Lw3b2E8n2PWxqSS/ahOVXIgi2MogyRzw6/j7JXxV8BPjHd2Fv4w8bW+jW87eN9bfU7Wa4dopDps&#10;UUVrZblwcbooPN/7b16p/wANJ6v/ANAKy/8AAl//AImvssLg8fPDUZYumo1XCHOlsp8q50rtuyld&#10;atnFPEUYyaT0ufHP7YwLfAa9Cnax1WxAPodzVX/Z5+MHhCz0ux0P4P8Awy03TfiIdISfWtf15iLa&#10;2YbElZX3PcTr5jDESmMEEfMMHFz9r6JpvgZdqg3N/a1icf8AA2rx/wDYptpIfilr7SLsX/hH5fmP&#10;Qf6Tbn+lfY5nw7gOIsqVPMVKVOEnLkU5RhPRaVFFrnit0npfybT4cPXnh4uVPf0/I+kn+Fllf6Te&#10;rrGr6nqniTUNQg1a98Uwyi1v2vIeInhZQRAiIWjSNeFRmHJJJ43XoNI+GWnfG/Q9O8P+Ip5PF3gq&#10;C1sriy0291Rr6/K6ishnuQrnzCZoctIw4I7DFcn/AMNseErT4zeIdGutb0GT4fWGhrf2mtWsdxJc&#10;3d5shJt1+YBjueQbQgPyferi/CP/AAUR066+E2v3/iCOw0/4hQvKNK0qysblrG4UJH5ZlYykgljK&#10;CAw4UdM14WOw+X4/CfUa3u0/c+C0bKlOFSMVo0opwSUUrWuo23VU3XhP2i1fn5qx9krNJHHEqu6Y&#10;jQFckYO0dqX7TN/z1f8A76NfLOoftp26fsv2vj+1fQ18dS3bWH9h3UNwtvJPHJGZxEvmB2CQzwNn&#10;f1c9cYqf4u/tmv8AD7T9E1bw/YeEPF2i6hZ2rSywa9/pVvcvGTKr2qMZUjVgQGZefU16bxVFat+f&#10;3nOqM27WPYr7xlrPwr+JOt+KG0W98X32saMmjeEjbKWj068zue1nQHCpM4jma4J4WArxtG6r8Gb2&#10;9+A/hzxZ4JT4d6z47mm1e31C2v3W2g0y6lWxslad55pMqftMEr5WNyCFIBPTyz4Jfthal8WfipB4&#10;VudF8LaPpLSNDNrEWv7Q8hjYxJAkxQzFpNq4VSeSegpLP9s6DV9c8SLomiwa7pTz/YPCaRbobnU7&#10;mKJJLp7hmfbDborFvMKjAZc8ByvymY8P5HnEcQ8XBy+sOk5+9JX9iv3aVrOMVd3UWryk3dNndTr4&#10;mjyxjb3U/wAT0nxdp2vQa5oHj7xHBc+JvFR8UaXdahD4dtJLlNP063FwVtrWPG9o1aUszkAu7FsD&#10;gDqfCmsP4m8T/EjXTo+qaVp+ta5FNb22uWDWss0K6baQuWiccqXjkHPUCvnYftseJiMjwH4K/wDD&#10;kab/APHa90+DHxC1b4o+CW1/V9BsdAZ7ySC2j03V4dThniRVzIJoiV++XUjPGyvUwmXZbRxdPE4W&#10;HJKnR9jFLSCp88Z2StunFa323u9TGrUrum41Nm7363+8yvF/gTR/DUXg8Wuia5ceBdPvLm31bwr4&#10;TubqAzR3IZknWO3kRn8ucLlc42SHjCgVvzpf+KfCY8E+HPB6/CD4YyZ+22itEmr6ojAB4ikLMtur&#10;gFZJGdpWHGFyTXYA4pK0zDJMFmuNo4/HKVSVKzjGU5OmpJtqp7O/I6iv8TT0tpdJmVPFVKVN04aX&#10;6219LnFfEuPUNJ0LQX0e71zSfDthew22raf4RUJeNpzL5Q+z7Y3ceUxjYrGAxQOAQcEV49KbxJ4b&#10;ufCHhnwpe/DT4c38jS61canMTr/iLd9+OQ73eKN+Q8krmVkO0KgzXfAlTkHB9qK1xuUYTMcTRxOL&#10;5p+yd4wcn7PmTupun8Mpx+zKV7aWV0mKniJ0oOELK/W2vpfseb+NNE02Lx7p03iHw54u8X+CLrRm&#10;so/D3ha5uVhtLyCRTHvhimiTy5IXK5kO0GEA/era1C11fx74eg8JjwzZfC34XQ8SeGNNlia/1RNx&#10;PlztB+6t4W4LojO78hmAZgeupK58VkOAx2YU8yxilUnTs4KU5OnCS2nCnfkU/wC803f3laWpUMXU&#10;p0vZQsk93bV/MX5QFVUWNFAVUQbVVQMAAdgBxikoor32cZ598e9LOs/DS4tQMk31s+Poxrgf2dPD&#10;Ufh7xlq93cFILcaRKJZXGVVBLGzE+wVSa9v13ShrWnG1bGC6v83tVPwz4aXw/fyXKhDviMRAA5BI&#10;JB/KvRp4jlw8qXc0UlytH5zfDLx14cvv2vzrek/DWx1TwdqV8LSx0NLAFba3d0gt7qNG+VZA4icl&#10;uCzOufmyE+E3jHxHpf7KnjvRrH4Q/wDCS6JdTXTXHjYxA/2YWitwy7vKbGwKrffH+t7d/rv4a/Bf&#10;U/h7+1TrGs6VoD2PgCHwZDoum3fnxsGmWK2yuN2/cXSQliOTk55rwHwL+z/+0v4a+CHifwjp0Oka&#10;T4f1KSZ7rw/evavfXZeOJWaKTa20EIgH7xeUbp3+N9jUje6f2tl6fg/+GPR9pCX4bswfjbrGgaV+&#10;w/8ABHSG0a1k8Rap9suodQ+zgNbwJcyLNhxjLyMLcEnJ2xY44rhtW14eLYZ7g/D+0tp9AtNNtrPR&#10;rbRra1hNxMqRlrp1K3NxvYs8a7jyVJG0EH6h8bfs76/4k/Yr8I+F5PC73XxF0C2eC1svPi324mv/&#10;ADJsNv2HMccZ69CfU1S8b/s4fELxh8SvFmrabpsWlyPL4bvNO1W61FbVt1pZLFOsU0W+SOQPxuAH&#10;3SQTgZdShUbWnRdPL/NDjVgr3fV/meb/ALL9j4Of4m/BbRta8Ialb+MdM1G+sRPHNZpbXF9HcSSp&#10;JcKqeeWhLxrh2wfLXbgBg3EafrPirS/iv4n8ReHvCvh3w/qGsW0l0bLTtXs2tE06cS21xbQFpGUv&#10;IzEEIwkUxsAoBIr3X4U/AT4p+Ff2ifB2qa34dtjpGh67faxL4n/tRL1pEuIUKxvI5Waby2TAyuS0&#10;j9Ac1zmpfsbeNtJ0bWdBtdPj1t7TwgsdjqtteLbwz6gur/aQibxu3CB34IUEjG4cZXsqrgrRej7a&#10;7IOeHM9d/wDM8l+F/iu4b4b6dpsOh65qFu5nsmlsdP0l0ZjLErqsktq8uQby3GS+QZRggdPt79j1&#10;rFf2fdHtNNtL6ytbDUb+08nUZEknDrMWbcUVR1fGMdq+atP/AGE/EWnWE9q3hcavfWt/Oi3NxqyW&#10;0V1EJNMMZGJRhSo1EAgZ6Z5CV9Qfsp+Bdb+G/wAEbHRPEOknQtS/tO9uv7PM6zGGKR12AsrHPCnq&#10;c4wT1rowcKkKnvprT/IyxEoSh7r6nrVFFFe0ecFFFFABRRRQAUUUUmAUUUUwCiiigAooooAxbnxn&#10;o9nrb6RNNdrqCL5jRrpl06BNrNv8xYim3CN82cZ4zmsZPjP4Ik024v019XtIJ0t5JFs7j5XcsEGP&#10;LyclGwRxxWldeCLa+1u41CTU9TVbl0kmto5VAYruAVX270QhsFFIDYBPNcnH+zh4TtvDmp6T52rp&#10;b6lIXuZBelCwDSlABjC7fOYZHzEAZPWsX7X7KRslT63Ots/iF4a1BNOkt9Yikiv0EkMvluEVTnaZ&#10;CVHlbiCF343dqPDfj/w/4u1ObTtI1A3d7CN0kRt5Y9o+U9WUA/fXoe9ZMPwz0u0v9KuItduhDpio&#10;tvazizmjG0ykE74ixbE7jOfT0o8A/CLSPAOvLq+mX97eXPkNAyzmEowJQ7vkQHPyDvjk0oym5Jaf&#10;18yb03onqa2j/EHw74g1k6Vp2o/a74eZlFt5Qv7vO8byoXIx610FcB4Q+CGg+BvFsviLT7vU2v5W&#10;naSO4mUxP5ow2VCjp1z6139aQ57e+tRT5b+6FFFFWQFFFFABRRRSYBRRRTAKKKyfEXiaz8NWsklw&#10;6eaqb9jOFVF/vO38I/nWFevSw1N1a0rRX9W82+iWrIqVI0ouU3ZGpLLHbwtLNIsUS9Xc4A/GuJ8W&#10;fF/QfCgRbi8t4ZJFZ4/tcmwyKoJYpGPncAAngV4X8Qvj3fa5dPDo0n7tcj7a6YA/65Rngf7zZNeK&#10;+OPgrrOsWujeOIb1zqXijUTpVpfNc5S1ljjkRo7oFSc3DGNIiGC/K4Ycqa8fMauMw2HhisS/YUpS&#10;UUnb2krpvZ3jHRN2d5abJ6Bh6GJx0moe5FJva8v8l+L9D33VP2pzq1sk2kQ3dzBIiyI7YtEKsMg4&#10;G5+h74ri9R+NPiW7ureJIrKCe6lWGCIQPPLK7DKqu5jkkAnAFaHgHVPhvbfDbW9C1jw9ZT+I9Git&#10;57S9S6kFzcxfY0lLtjC+WhCxbRu5D5xmvCvDHxR1jUfGVje6ddLperyLqE1zqUzxhoWuQYB9lGBt&#10;dYDsQ9VLswxtFeBk+ZZbmF8NPBSqV42TdWV4ycnFx5feklFpu75YtNWs7noVckpUlCpVfMpK+rbd&#10;tU7p6broerTfFLxXDIVkvoYX3+WVNlCMNnGOV65qeD4v+J7T53azuQvZrPn8PLINeVanr0f/AAl+&#10;g+E9OtiGt5lvLuXf8scSxtsjwep53E5/u+9dlYRQ63dTW+mTpNdQpJutJHAnLxKGkVU/i+UO4x1V&#10;D3xn9AqUOHKMpwxOGpQSly83Ikr2TeqWnW12tmcLy6jJJxpp6dkeueCf2gdY1WAyWsCX6JnzItM1&#10;FJJkx1BtZTvH0r0zwx8etG1i7jsbmaOK/cAi1lH2a55JA/dvw2SrD5Tzg4rySx/Y/vPiV4Q0rxtd&#10;aH9g8ONYLLPc6rctbXyy/MrSxCKMt5fCMgcHPcV8/wDxr1nTPBfxK1nQLW6i8SeGtPsLDSntruUN&#10;cHyYAzNnAOd8kp/3iemBX5zHNMDPGLDZdXS3fuNyUeWXLacJyna901yuD5dUm9DqeUOEOenKUPLd&#10;P5P9LH6R2OoW2pozWsokK/eQgq6f7ynkVYr86fCf7QHir4PeIdQ0+5e/8Q6Bpt1HAlteSBtQto3U&#10;lTHOM5AxjY2R0GRX2t8MvjJonxH0mO6s7xZV3mFpGQxPHIDgxzRnmN8g+x7V72EzlSl7LFpReykt&#10;YP59G+l7p9GcE3Vw8lHEK1+q2f8Ak/J/JnoFFKQVOCMGkr6Y2CiiikwCiioNQvotMspbqblIxwo6&#10;sx4Cj6mpnOFKDqTdktW/IUpKKcpPRGV4u8VW/hXTJZ5ZUjlCF90n3YkHV2/oO5r5P8V+ND8RdXlg&#10;vNV/sjRhukR7iKWXz3HRpBGrNk9hghan+LvxAuvGHimaxgv4JNMhVZJEgUu1zMXdBhwcBEKMoUZJ&#10;IJPatiP9n7U9K8Mv4h8W63p3hDTBEZljn3XN0wGMgxpgIcHoWz6iuHDV8Dh6Uc3zesqXNdUk7NxW&#10;3Mo2leb6+6+VWVtzHD0KmImq0436pdl3fm/wPDrnXGt/Mi+3aXYMMss2pWOoqhAPqIgOfU4Fc14y&#10;8c6guheZY+ILKaxiu4kMGj6g+WcEyJL5EirImHjHzcjO38eksviX4Yt31i+1XV59O02Bwmm6fZ2n&#10;n399lmAY7nREUADPOcsMA4rC8T61a+LPDLanp7QieNBLC0ltt1C2mVgfvE8oSCN6/oa8jMMbhsXR&#10;tUxk6kb3UZ0la6295RSi+z6a37H0mHqVcNLmguV7Np9HuvMzdOn8U+JbLxBFofhm68UyK7rNqNgW&#10;aaKKWKMMhiQE8+WjHsGDeprzeZLjTZI51t5LK6sphLtuFUlXVgQGU4I5HcVd0Ce0jubmZ5RDqjIv&#10;2G8lmKCOYOMh2yAoIJ+Yn5SAa9YHxX+Ivh2OK3vLr/hJ/D2ozy2ds/ii0ivjJGhKhGmU7g+0A4D4&#10;5yDjmvlLzw070Yr73F6Lpun/AOSmt1sclq2qyx/ELVPEccIlXzLeRbUkPIU2RsFGwkfdIHBPIxXZ&#10;x3F/4T8QJ4r8QPpFlb6hZz201lZat9kvFAi/cXMXzFxNHIYmHy8mEq2ATVvVvDljZ+NLyx1DQvDe&#10;qR31sLsxxS30EenKyN5RZklDBmdVXH7wY+b6+VatpWjNq15a22niCzjEiO1ldPM0rDIDoZFVtjHn&#10;5gSB60PMqmPUoyb5Z+/LRWbfzvda20NI04xSXVH7P/AbxJqHi74EeDtR+Kd2bnV7jSre9nson4nk&#10;2/upJFHG902Oy/dDE4FfKv7Y2sfB3xbod/olzoOl2WvRxSDT9S0y0jhurSUEsMtGBuQsxyjZB3Ej&#10;nmvOV/ap8ReLfDlr4Xa1Ol69aWQt/PtWZUaONdisN3fYASM4zntXzj4ov2W+uJNSvCgZws0xBkYZ&#10;OGbHUkDnA9K/Ecn4exn15VcTL2ThKUoqDezd0r3fuJaKO1r6as/TaOEwsMK8TN88Wra7Ky1utLP8&#10;TA0LStd8XeJGQE+ZqhfzrqcEwupLbzu7gMrY9CB3Fdf8H/FUvgSXV9Qsrh5fEl3c2emwRhPOg8hp&#10;pp7lpFH+sbEG0Y5/ekgjqPTNN8TWmjHTrqyt9N17TNLQyHVtFRY9LvYgHCXNxC+DazK8imSFgFkb&#10;O3knd85eFtFl1DU7jw/tMXiIzsYHWUbN6LIJI/l6E5JVgcfLjvX77GNDE4Wmoxu29V0smrK29u70&#10;0dt07fllWmp3jNXi11R+m3wb+Llp460tYJVezvIGEE9ncODNZykcRSYPQ/wt36dq9QIwcV+Wfws+&#10;KV18NY9Q8WBYbue4uYYdRiuXPn3UTEsUjGeGBV2LY4+Ue1fpL8O/Gln458NWeoWVyLuGaBJ4bjoZ&#10;om+6xHZh91h2Ir1spx8o1Xgat7a8je9kr8r80no+qv2PmpUpYSoqUneL+F/nF/p3XodNRRRX1rNQ&#10;rw/9qH4lzeCfBt4NOkkGrkC105IIvNke8kHylUwdxVecYPJ6V7fJMlvFJNJ/q4lMjfQDJr5f13xz&#10;qGvfEPxHoml+GNW8S3el2HnXS6VpA1UqJgDKHgYFCArIvzjHUAqevx/EmNeHowoxhz8zu13jG2j8&#10;nJq/dJoz9n9ZrQw72er9F0+bsjC+Fnxn0f4UeGbbWPipa6B4p8YKZTY6BoOkQG+slCHE11cxDy45&#10;csGEZO5AMkZOB5t49+JnjP48XYikt/8AhHvDavkWyEkAerOwDSN7ABfWvUIdT+HGhW406f4SXtnq&#10;FwonvV0vVn0m2Zm8tmEtmZpXhJ2x5QFdwH3QOvP+J9esvEWqSNp+j2GhWloqxLZ2TPI67huDSySM&#10;Xd2BzkkDHQCvP4a4YwuYV1jMXRmlurqMY+kVfm6du/vLZ/QYjEOmuWDX6nJWmiW2mWCWunAWJRQo&#10;uEgiklPcli6kNk881m6l4U8SaozPD411CInAKrp8ITj/AGU2+grop7y2soZJGJkKKW8uPBdvYD1r&#10;L1X4I/E7x/od1rv9jajpukWiym4juC2n2NtEATl55CvmthMnbnqAABX6jnmYZbl0YUMTG7lZRjdx&#10;Vtu6SXQ86jGpNtxfz3OX1j4fat4z1FvD0kmi654uvyk9o9tElhcSBTh2uDjy9gQZyWDE9M1meIvh&#10;hP4Gjjs5PHHhldUspVkFuby4uGikBY7oysLRoeVG0Fs9cjpWD4u1nxD4B0WHw/Y3tvZaJfWa3kqa&#10;LujW7VieZZGHmSn5e52jIwBXovwp+AHhs+B/Gfiv4gTSNBpVsJbS3s7kxxkfZ/PDSOBuLOWiRU9W&#10;PHSvyrNpYhTnWqQ9nSp2ioJKT10V3pe/bX1tZL1IOKile7Zz0Fp4Qt767m8XeObzVtekiI1Cyi06&#10;7WUT5XhpWj5C4AUBVAzXoP7PltcfH/452HhLwtYafoHhC205rvWLqezWS58hVRZJGdvmaQu6xr0H&#10;zZI615lrVtp3xCn8L3GgGPV9TtLfztVt0tHtbexjDxIkS+Y/73MkjZIGTgElssRY+E/xX1H9nrUF&#10;1bwxbxyXd5ay6ZrUV6gZwyyhiqMMFVBVTjvgfh8rmeEnPCVY4R3ruNoqVlGLa7WW1vdbXboduG9n&#10;KtD2ztG+r3Ppf4+/DHwx8Evj/p/iPw9aW+oaK1rBeS2OqP8Aa47yQsyXKOshIYvgscAAF+AOK+dP&#10;2prTwE3j5dZ+Hdq9jo14ii50xQ32eCcgkeVuOVDAcoOARxwcBfG3xO1TxldyatqMzTYjMiwO5IjD&#10;E7QO4BODXO2N1cTWF45dLbSY5IfPM7JI/nlgy7UPzBMpGS3UY443V5+QZVjIVKVfFVJOcISUrNtN&#10;JX1Tetrb7q7fkfV5tjcBHD/VKPvNWs9lvr87eRoSeER4T+GVk9xFpJk1a5/4+m3pcbkeRo4d53QF&#10;dwyfMX5toAZep6DS9W1DRfFej6ZrWnWemX3iGGG7t9XawjiiuI50+RZdrDnzSyMdwAKmr9x8S4dP&#10;+EttbPbWcuu+Fb5Vs2ZFaK5ckpDNtbIJQlmI9lPc4h+InhGS18NaFDJqEt1f6ZpaCK4lg89Hjlia&#10;aYSI4yQGSQ7lB2kA819Tgc0x0JRoUpckpSkrp79Y6O6VrxXRNOzWjPipRjNe9rb+v+CcNr/wri8O&#10;S+IbfVPtsN1ZWceo2HkxqlvcvLcRxJjd1j2uZN2RwMZxzX0P+yl8WbbSvET+DRai1gtYnubKRpSz&#10;3a7s3O/JI8xt3m4X5RtbA45+cPBGp3fiX+1L3V9VdoNA8OykvNMTLJFHGsFvCPVFMkahemdua7L4&#10;WWXhnwXLb65qevR/8JHpzJqEU1tI0yWsMcqpMriMMCJI2dBk5O7I4AzyV61SlrKTc4tWsnpLRqyX&#10;a135SsYYmjCthqlNr39HF9mv89vvP0syGwVIZSMgjoRRWN4O1BdS8O2zI4kEf7tXBzuTAZD+Kstb&#10;Nfq+GxEcVQhXjtJJ+l+ny2Pn6VRVaamuqMrxVN5Ph+66nzCkWB1IZhn9M1+YvxE8Ua18M/jJeeKt&#10;D8Vva6/Nql3eQ3+mSELH+8+QxycB4yhCEEdUcEEYJ/Sr4iTm38MvIDja7PkdRtikb+lfBnwO/aZZ&#10;NS07wv8AE3UZr/4fWun3FvBpvkoI5ZnKiLz2wx2qM4IPBA55NfD53WnTxdWcaXtOWEVy313lJtaO&#10;70tbRO976HXgI82KqSb2UV993/l9x9FfCH4k6Z+2J4UubrWdM0mx+JOgNCbqaJHEWp2j5BmKI4bK&#10;lSGC9CVIwGIrV8MeBU0/R7/xPdfsz3+kXlxGGuryW6n1BbkRgiORbdpyyjaOhToT1614T4y+Pvwy&#10;8HJcP8L/AAFpdhrN5bNZG+tRMbhFbKsuXZhk99o5yK+kvBf7Tur+Efhnp8PjfUdNv/EMqi5X+xYi&#10;gjhkUEROCABKjBt2BjJ4r8jzvNM6weFj/ZynCm5e7BzlGSuve5VGWi16rS7stWfc5Zlyx9Zrlvbd&#10;nk1/+0V8QfEzpo/w00HSfCZnlNvHqCW8NsFbJAC4XfvDDGOeRiuA+LOht4t8VyaPqXjbWPiJp+l3&#10;hhvb95GeTWb9QGaCGPzCiQxZOSMYPU56WPFnx2vNR8fnU7bw7YPp13uutYlk05rqS3SLLtdJ5bKV&#10;fYgBJOCQCe9cB8L9H1PxNYWGpX0zWem2kE1rHHb/ACG7aVnaYk9x85Uv1JHGMV+l8PZfQxjo1sLh&#10;2qyjd+0amuf+aU1q4x192yu+V63sedmtGeArzoSkrLa3a1/vOU+ImuXvj69kXT9AMtppqvZrc2qN&#10;KAJCq7dw+XAbAGB3yK6ORtQ0jw9qE2v+JrO/Rbm0VtFitpI7UXkEflW8k6gxlmRHIB+6QuTuwK9Y&#10;htotPtEigjW1srdMiKCM7Y1Hoqg/oK4PxV8S4Vn+x20+m6hdOpe2uNQsbgfZxgqF2lQGcHOMgjDD&#10;PSvuc7wtLC0antsR7StJK8bpO/R2Tukls7WtfTVNeNQqOTSSskeeaPpbeG7u9nsfEWnW+qWqvFNa&#10;JAWlEgAPV96Ou/urHOPegfYdU8Q+XqEFuJbmKPU5E3fZwx8ssyHrj5wV9xVLXJ9SZrW4vtat9Su5&#10;YkkZov3aQblJZCx27CpGMYxzxmt3wpHc/EDwJ4gWGJYrrw7EdSe7GxWns4UHmRoGUKzr9/O9XYMc&#10;BtpFfnc4yS9rJ76N7W/BXV/mdlmyiLbTJvA2u67eF0v4tQtdJh8p1AYyhptzIf4EW3kAK9DIKr+E&#10;dQsYri4h1SS++wXUXkypp8hEk5CkiMA/L8xIXcwO3JOD0rd8HeH/AAh4i0hm8WeItS0Hw3ia/toN&#10;Ls/tt7rd3GRCkEUYwIQqvIWlc45wASa9j8Cfs/a/qnjS48W6Tp2gwaPBCVh0zUnZLmymZBlzDC8o&#10;3AK3zFguW6KeBhXxlPBwlzTcW721tsrWT/Pt17CUebY8T1fRPsmq6BbzWYsVnndP7JD/AL2ymgvW&#10;heGQsc7yEU7m/vntUnxXCQi4aLxdZ+NJ76VWuIdHtpljsXK4S23Oo3P8oUhRjrgnJr0Px7+zDc6F&#10;IPFM3xP0aa7lmN9qB1WL+z7uSfmaZLUMXW5cDI2lkJY8Ajmun0L4s/Aew1DThJo3iTRZbS+hubi3&#10;vBCzahImdknmkAQHLH51HABPU5rGGKpe5Wp81RWbXLFvW+id03a/Vdrs05W3v954ze/DO2+H11Bo&#10;M97F4g+IWqxpBJpWnMTZ6SCyuUncgedOCoyi/IhTJLHGNL4kWVl8NtO0/wADaJaPea7qji61AIA0&#10;soAIt4m45DOd5H91F7GvcV+Dfw8t9LvvHHwr8aavqN4+xLvR9RSLULhI5HPmyQzRIHl52AjapAYs&#10;WIBFfLfjGO18T/GDV4LO2vrS1V3kvbm8uTJctDDEz3E2/kKGRTtUZAG0Cpwdb6/WUpSbhBNy0a95&#10;WsrO1rX0WrvZt9XUoyT2P0d+BenXvhvwpaeHtSuba7v9NsYLaeS1mSVPMiBjYbkJXcBtVgCcMCO1&#10;ek187/sY6PJ4f+G+l2L3MN0jpc3EUkG7aEkdJAuWAORuOfevoiv07JYzpYR0Km8JSX/kzf6nyFCy&#10;U4rZSl+bf6nOfEC0+2+HGh/56OY/++o3X+tflR8NfBt14ounlawl1HybSVbXT44Xkkvrny2WKNFU&#10;EnDYJPA+XrzX60eJYjJoN2wGWh2zgf7rAn9Aa+Fo/jXpn7OXi7xHp39i23ia7M9xbNpc2YvLQljF&#10;KJ1+eJhuVhsOSMjjNfM53iMRgce54Wkqk5xi0nto5LX00e6Xdn0OSYehWxNdYipyrli/N2bTSv12&#10;+88x0L4LeOvCvjOLS9cij+Hl2IFuHvPFkjWMCRtjBLFGJBbK5VTgg5xW78dPCXjn4KX+hxeI5NLu&#10;9O1u3a60vVdGvUvLS9RSA7RyDHALL1A+8K1vhv471L466zrkvxSv7vxDpdlpZs9OikuJCmlSzOGE&#10;kSljnAiw27JKnr0rh/iZqmp6Z8M9J8Fm8jvPDthrEl/p0NzHvuLF5Itk0cMpORC5CuUxjcoPXOfk&#10;KNSriMbGhjYx9orcySdtU37sm73Wl01ts+r+9jSxGHwbxeCm/Zu+jfZ2vbz9TU+C/ioeI4PHHhab&#10;Srm5v/E2n21gmpWs5QWVol7BcXW9ec744PLUjBHmEHIavYLSWwMr6bYPCDYRojW8BytupyEQkdDh&#10;Tx17nrXyr4a0HVNVngstPnjsEv5Fga7u7xba3HOd0jFh8o6/h619PeBvDukeFfDVvpWi3UF9DCS1&#10;xdQurefMfvOceuMD2Ar9s4YnTpKVKkkrvV31emiS301bPz7HTlVn7Scrt/1c57x14m1P4c3NtqiO&#10;moaHeXCxXdrcsPNgIIObdh8wyobI5xXD/Ev4s2HiO3vtP0h1mtre6xBqs9oIzdISPlZsAx7RkkjG&#10;84zjofUvin8H/Gfirw29zcadBZeHrYLeWZjBuNQv5QCCkUGVB4bOGYdCRu6V4TY5stY06ZL23vNP&#10;tStw9tFMkLlEKmVJQgJh44yecnjJr4XO62X43M5zw8+f2bs/eulLrbe3XRNLd9FbppRlGkuZWMKH&#10;w3rPjHfHomkXetRQM0hvba3YQxqEBYM+dgAx1JzyPXFWYNF8WfD7T9QuLvSLXTbTWLSexNxq0cJY&#10;qhV3+zsx3LICq4Kdc7eQSK+jtFTXbr4e3Xxy8aXFkNFskeHSPDNuZUtba1mSSCOL7OjKu13ZSDu3&#10;nYHcnNeD2ej+JfiD4w1G58U3D2+tafHDIbXUUeIRIy7khjiRCVyu0KqrwCWPSvIp4uUuZS5eSO+7&#10;d+yeidna7to9DVGPomo3+rala6xI8sstoYoLeCGJnM7qmCFwfl4wWK9M8Y4r6k8PftTXHw08IWya&#10;n4O1S6ieCMzWVhdR6TAJfulZZCs0siYycBV5brnNeOftIfD3Uvhrf2GpwyXdhpeuRJM1st5zBfCN&#10;ftEZVSOgKnOP4sGuV8CfBzxN41+IegeEP7H1F/EOspHdWETKMPEyNKJpWdhiPbtZjnIXPGcCuGcM&#10;FmNGGMquKgk36JL3ldNaLW71saR303PWPF/7Un/CUW9/ovijwdZ2emXclhep/Z97JcXUT2257fm6&#10;EiFcPtcAKWDMOhxXmdj4w8F6cqLbaOILoXyX8WqahateXChSCsJKzIvlhlBG1OgwcjNffWhf8ExN&#10;Al+GCJ488RLqHiWSeSVdY0CDyHt3cLmEmRj58SlSRuRDhj07fOv7QH7Lo+AMvh+812/t/FvhBblr&#10;aDUltjbNbO+W8q7hDNlGCqEdGwMHcASM/PZfxDkmIxMcBQqSjKWqVpJSVr3jdWd+i0b6JnVLC11B&#10;1LXSPNfBFjP4u+MFlqEt/LaW0lrPqhL79PF/siWR2x5mEQIwYFSMhTjk1z3xA8RXZttZE91fyXGs&#10;TpY2i6jMZp4NNj2SSDzGZmxJMIgoJ4ETjjcRWBovi9J/ixpeq3dimo6LaautydFFzmJrYFUeGORg&#10;2CYkVFbacYBA4rrfjZ8R4PGHxRHibQNH07TrfR7WG3t7HSDLeRWnkkurSSPGokbfJ8z4wWVv4cV9&#10;41Om40VGPKlva0nrom+22lltscKTu3c+y/2U9KfSfDCQuFVl84lFbO1gIY3Hsd6OSPUmveK8i/Zf&#10;0ObRvhZohusm7k0+Ga4ZvvNNOWuJC3vmQZ969dr6fh+nKGATk73cn662v+B8rRfMpzWzlJ/iwZEl&#10;Vo5BmNwVYexGDX56/tY/CPVf+Fs2d/oulXGp3erWrRywwID++tQFZjk45iMRH0PWv0Krx79pD4c3&#10;njPwlNNo0ptNehIuNOuUwDHdojBRk9pEZ4znjkVeb0oR9li535YO0rb8krXfyaT9LjnN4epDELZa&#10;P0f+Ts/Q+E/CVne+CvAWparrN4fDyTO/2OxktZJ7nU3QlHKKuFjjQrgyOQCchdxBA888Q6ze68yX&#10;E8Rht0AEak9M9/c8GtnW/ifqF54Li8Nf2dFZCI263NxJuN3I1uCsceOFRVwBs29QSTljWze/DLxb&#10;4m1/WNV8W3D2szXUtk+p3Sh0n1BVwkBKkbFLjyvNxsVsDNePSyuj7R16F5Tdm9NFdaq+m3d767Ky&#10;PtZ5niZUFhpytBbL0JPg58RrHwlb6hYarFbNDIyy2s86viJycSbmRHO0gA9ODk19hfC3RINZ8J3e&#10;p6fc+HpLWS9YjxBqHiKKGyt0I4gTzY08xgFGcLnrXwTdTMmlx2F3pljpKtMbwXRjb7SyEECLeWPy&#10;Kc8YByOTxXXTnVtZ8K6LpOrq+o2dj9ot7HSri4a1mt5JPKMDnzBtdcSEqoPTeTjv89icp+ue1rUZ&#10;Sg2vet1Wia3Wj6pP1VmziTUJJtXPtrxloD3EMUl78W/BVklrmYrZarBKoPUNt85AM4KjHqK8o8Q+&#10;EvBtpe6nd6p4n0bUbTUbKR31eCOJrfzN3mxRs4kKzkS7M7iATGAcivk3SfAk2sTTpayadMIbVbqU&#10;m7iQxKQMllJ3HYT8wUEjBr1Cw+HqaxFqmh+EvElprnhTR3gfU9a1toNMs3mYkBLaOWQSOC2/ngkL&#10;khRXztLIo4GVqeI23SilZeqvr2T3OqdWMl8OvqfY+i/ET4deCP2Z/Dc+qXdpPp1xa2xtvOgWWF5r&#10;NAuNyhkWbzI8hRyDyK+Svgt8W9HHxD8b/EPx7rMdveysL+OwiDvPeyu7YhhUKRhVAXLkAAgk1peM&#10;/hl4y8a/Crw4PDGqR6r4YhL3d1plrPHaadDd+ZKny5ZYmlWNQSRziQDJINeQH4WalbaK+pX01tbB&#10;4i0MEcm+VmyPvDHAxnnNdtDD4CpRq0qtXWb5Wk1de9e22l+um3oFKnUrv93Em+LXxe1D4wa7b395&#10;bmwhhQ7LIXTzRrI2N7ru4XIVRgDHy5719Qf8E6fGq2/iDxI2pXNu9xoWlBNMM+DOkc8qCcKxOdgE&#10;SDA6b6+NIY9POkMZ4J/tVu7gtbqR5odSFLuSQoRlGAFywZuRgU7wrfT2OvWEsF82mv5yRvdoGPlx&#10;swDFgpBIAOSM9q9LOMlo5llVTLaXuJqy021/VXT8mzXB1oYfEQq1VeKep+o/j79tC20DVv7Mt7R7&#10;1A4aUhsbcdvxr55/aC/aFPxF0meGQvY2cjLk9THgglwCQCeAAMj9a8P1nxHq2l3t7bXNodQlgleI&#10;X1vKGhmVWIDqzHIBAyAeea5HVl8ReLLrSLOOxkxq0vlWC8Kl04bbtWRsIcHg89a+DyTgvB4WtTrQ&#10;hdwtre/+dj9Ax+Pw2Hw81TjrJNLRrdW6nXR+GfBHirQINX1rUm8OrczNb22p6XFHKJGGciayMgdO&#10;mS6nGD06Zo/B3w1qniPxHYaJpmsNapfXMLagsNvcxyGBJCWO8JtUGNS3LDOQOvFdVpv7OHxL+Emo&#10;R6xf6p4b8GXz2zyYu9XinZ7NlUSSOYBIqxHeEJLK2TgV7T+xr8I4rZrvxPHqaaha61H5cKQW80MU&#10;NvHKS+3zfmIZgqqfQGv050ubDc2GfPGbSheSl717O22i36pJdLH5FjsQ8PSdvieiXm9vu3+R9Z+F&#10;7EWGh26iMRGXM2wD7oP3R+ChRWpSk5OcY9h2pK/Q8PQjhaEKENopL7jyKcFSgoLogqK7tIr61lt5&#10;hmKQYOOo9CPcHmpaK3lGM4uMldPctpSTTPz+/a3/AGfBoni1vGNu5sdInlDa6YIi5ibtcxqOvmYw&#10;egEhBJAYkZen/GjSPEvhbUtFtprDAtnga48Z3AtvNSQNukKQK4ldSQxwQSxziv0B8R+HbXxNp0lr&#10;cxxOWRox5yB0ZWGGRweqMOCK/P34y/sjv4U8UPdaPM+neG5AxmWSNrj+zWAzl8HcYT2cbiO4718b&#10;KvWyJSw97U5bS1en8js73S2a1a21HhqipuOHrvRfC/0fmundeZxPwv8AE2leAddht9QPh/xRZITY&#10;tLK3mQfZ5J43kuFDhWSRPKXG4AbS3rz7tr37O2pfGzwRoviPXdTg0u/vIpdU0+30m1Bt1tJJ40Mk&#10;7SOWaRgdwwRhVOPSvmbS/C2iXTfYL3Xf7M123WaKWwvI/Kt5JFLcC55UZUcbgASQM19K/C/9mvwF&#10;pXwm0HU9ft5PFHiTUb63jv8ARLi7ns3sHlkaOFYhHIoIJAPmncCrKwIBxXymZ1IUZqrTm4S2slff&#10;XS7t57vt5H0UUzzjxH8NtB+HXxI8X6BrVvNo3gS0uk1OefTbv+07u609fM+zwW84QKjynKlpAu0g&#10;ZHGD5L4z8Yw+PvFsF6+jWHhzRYVitbPSrRS8NnbRghAzZDSyYOWkJDMcn0FesfFyPSPhL4i8TeFN&#10;LsYhp3i7Q42uppbtr+a0/frLDhy2VkV4GVwSflk78V5Rc+GNB0XwbHeX2v8A2rxXeGOSz8O6dCs6&#10;RQsCTJczq+I2AwREFLc/NtxXZg+WajXmtWkk9dbpXbV2k9LXvsl3Y7vUzLDxpf6PFb2qTvNp8VwL&#10;k2g4jeUZAbHfgnGRnmug1P4gXfibfa6fplzNcmMt5ccZkKrjlsLk4HrVTwL4bxcR6rquk293p7q8&#10;NjDqF7DbW890cbPM3yoxiUbmYjjgZ619K/CbQ7JdAtZfJ0u31SVDM7aD5bwTkMFZS8Rw6/KMAEhS&#10;COSTXn5picNhZKq6fM1put/Prp10Oulja2HpypQlZM+Ow/7qWMO2HKl4zkcjPBH41XLGCQPG+xhz&#10;ivqH9sv4d2Wj/wDCPeJ9Lt4baTUoP9IKnylkbyVc7Ax+dc5wyj+8O1eK6frHgPSdc0pLvTNU17RY&#10;ona+G9bSaeZwuAAGOY0K8DcpbJyRXvZfio4+EJ25VK/mlbv5f1Y5Lte8jl7rWbvUoz9smeXg7cEA&#10;Z9TXRXnxh8X6joFloc+qxzWFosa26NZwboRGQUKvsyCCo5Bz69TXd+Pfhh4ck8Har4p8NPFa2Ju1&#10;n0qFGO25tWiQvH87k+YjCU7euVYelcZ8Kvg/rnxc8QNY6RH9ks4CPtupzITDagnp/tOeyDk+wya9&#10;HERWXxlTnJKNk3bbe6/FXXyaM6uKjOLr15aLqzp/ht4U8RftI+ORFq19ez20JRta1Yytl7cFfLt1&#10;QHYGJTCKB6sfu1+mvg/wxbeE9DtrG2to7RY4kjWCIYSGNRhI19lH65rlPgz8HdI+E/hi00/T7Uwp&#10;F+8Hm4MsshHzTSnu57DoowB0r0WunKMv5ZLFVI8ttIRtblT3bXRvZLotOp85KpPFVfbzVkvhT/N+&#10;b/BfMKKKK+qZoFFFFMAqjrGi2uuW3lXKDcAQkgUEqD1BB6g9weKvUVlVpU68HSqxvF7pkThGpFxm&#10;rpnxd8df2KUup7jVvCUkOl3UhZ2sZSfsM7E5OxuTAxOflOUz02189aH4h8T/AAF8Yadaa3Y3Wj26&#10;3llPLDe2cdwVFvMsiy25cFTtfLYQ7Wxg9a/VfsQQCpGCCMgj3rmPE3w40LxVp8tle2UEtpL9+1uI&#10;Vnt2Pr5bcA+4xXyOJyevTVsO/aQ/lk7SXpLZ+V7P+8VSr4nDK0Xzx7PRr0fX5/efmR8XdcsfFXxP&#10;l1DQvtE3hmaY2Ok6hcWzRSXcaOd0jg8tIXlJb6gVC3gnW9X8U6V4P8MW32/UdcuRbWkbxQRzTTEB&#10;cCY/dXOR98AYOe9fYvjj9h/wxrUVoNHt38PyWjO8cmjSAiRmYNukjmyWIwAMMMAYrybxL+xB4min&#10;gm0/XrNmhnacLf6XNCu44wPkMgxx+prxXfD0lTqQlBpWXNFteTbWj87NfI74ZnhtPa3j6p/mrr8T&#10;508M+Er7U9E17XZ7BJ9P0pAsqTbgJn3DdHuUg4ChskHjI9a+gvgz+1bpt9rWkaV48Fl4e0iCwW3u&#10;da060kM8zQxCKCNI0xHFxgk42bt7EZY11Wh/szS6No/iCwWPRrY6rpQsAbOK5Ajl3s7SHzCxb7wA&#10;xjhRxXC6f+wd4kuXKS+J7ApnAa30+4lYj1wQoz7Z/GvKqVsJmPPTxGqvpo77eXmdFXMcAox5aqb1&#10;2v8ALocb+038YoPi/wCPbn+ylEPhjSnkXTbYzGRVDYB2npjAHQdST3rnvG3gPUtPg8ONJZvdHWdP&#10;jNrJpNsPMu5WgimiR4uoYeaAWXqOcV9NeDv+CfulWjRvrep6pqu05Mf7uwhPsQC8hH0Ir6T8K/Cb&#10;SPC9rbQRKEjt4Ut4kgJBEaoqKplbLt8qqOo4Ar0qGCxf7qngqT5I3u5LlTv11131dk/8uKeZX0oU&#10;3Lzfur8dfwPiT4Pfsg+LfF9lY2vi+efR9CgumvotEtiv2t5GVVLSN0hGEXqSw5woJzX3L4B+Guj/&#10;AA+0i1sdOsre2itsmKC3U+XGT1bnl3Pd2yTXU21tDZQiG2hSCIfwIMD6n1p9fY4XKlCarYuXPNbf&#10;yx9F1fm/lY4HGdaSniHdrZLZfLq/N/gKTmkoor3zYKKKKTAKKKKYBRRRQAUoBYgAZJ7UlZHjK2ur&#10;3wlrFtZHUlvJrdo4m0eZIboMSBmN3ZQp9TuBxnBzik9hpXZuJbTSHCRs5/2Rmn/Y7pP+WMq/8BIr&#10;5Vf4P+NLz4ff2PN4Z1SS8OpTTJZSXen21lbKba7iinjSOYqHBa3Z+AXY5OTlqw9e/Z+8da9o+h6d&#10;/wAIekL2k12zqNSt0gDukID581sBvLf1wX/LkdeotVTf9fI6FSj/ADr+vmfYxhuh1WUY65B4phWV&#10;uu48AnPpzj+R/Kvk/VfgP441XxR4V1dNBaGzstP0+K9hk1pPO8y3ghXCgNhsHeCcru2nGcDPQ6h8&#10;M/Gtz4k8U37adrl0NSTVbVriS8ije8ha2xbLIf7QfcjSAqqMm2MbSFXe2L+sVHe8X/XyFyR/mPpE&#10;2dwvWGQf8BNMlgkgbbIjI3owwa+TfCnwA8bXGsazZapoceladq5t0a+uJYLtLdYp8k7BMGJ2Lkbc&#10;Bi2ScZr2n4GeCtT8D+F9RtdXhMN3c3kdyFKW4OGtYGcFoVBcrM0yZcscIADjFOnUlNq8GiZwjHaV&#10;z0WiiiugxCiiigAooopMAoqXaPQUbR6CrsK5FRUu0ego2j0FFguRUVLtHoKNo9BRYLkVFS7R6Cja&#10;PQUWC5FRUu0ego2j0FFguRUVLtHoKNo9BRYLkVFS7R6CjaPQUWC5FRUu0ego2j0FFguRUVLtHoKj&#10;PDHHFJqwXuf/2VBLAwQUAAYACAAAACEAl0IO9d8AAAAIAQAADwAAAGRycy9kb3ducmV2LnhtbEyP&#10;QUvDQBCF74L/YRnBm92kMUHSbEop6qkItoL0ts1Ok9DsbMhuk/TfO570+OY93vumWM+2EyMOvnWk&#10;IF5EIJAqZ1qqFXwd3p5eQPigyejOESq4oYd1eX9X6Ny4iT5x3IdacAn5XCtoQuhzKX3VoNV+4Xok&#10;9s5usDqwHGppBj1xue3kMooyaXVLvNDoHrcNVpf91Sp4n/S0SeLXcXc5b2/HQ/rxvYtRqceHebMC&#10;EXAOf2H4xWd0KJnp5K5kvOgUJBkH+ZzFINheJmkC4qTgOU4jkGUh/z9Q/gAAAP//AwBQSwMEFAAG&#10;AAgAAAAhAPWmHCzXAAAArgIAABkAAABkcnMvX3JlbHMvZTJvRG9jLnhtbC5yZWxzvJLLagMxDEX3&#10;hf6D0b7jeYRSSjzZhEC2If0AYWs8bscPbCdk/r6GUkggaXezlITOPQitNxc7sTPFZLwT0FQ1MHLS&#10;K+O0gI/j7uUNWMroFE7ekYCZEmz656f1gSbMZSmNJiRWKC4JGHMO75wnOZLFVPlArkwGHy3mUkbN&#10;A8ov1MTbun7l8ZoB/Q2T7ZWAuFcdsOMcSvL/bD8MRtLWy5Mll+9EcGNLdgFi1JQFWFIGf5pd9Rk0&#10;8PsO7TIO7V8OzTIOTXGgh4dYLSOx+j0Ev/my/hsAAP//AwBQSwECLQAUAAYACAAAACEAdrPxwREB&#10;AABIAgAAEwAAAAAAAAAAAAAAAAAAAAAAW0NvbnRlbnRfVHlwZXNdLnhtbFBLAQItABQABgAIAAAA&#10;IQA4/SH/1gAAAJQBAAALAAAAAAAAAAAAAAAAAEIBAABfcmVscy8ucmVsc1BLAQItABQABgAIAAAA&#10;IQAWmLse4AIAAA8NAAAOAAAAAAAAAAAAAAAAAEECAABkcnMvZTJvRG9jLnhtbFBLAQItAAoAAAAA&#10;AAAAIQBoONNrP1IAAD9SAAAVAAAAAAAAAAAAAAAAAE0FAABkcnMvbWVkaWEvaW1hZ2UxLmpwZWdQ&#10;SwECLQAKAAAAAAAAACEAxeOqJ8pXAADKVwAAFAAAAAAAAAAAAAAAAAC/VwAAZHJzL21lZGlhL2lt&#10;YWdlMi5qcGdQSwECLQAKAAAAAAAAACEA81YH8SpVAAAqVQAAFAAAAAAAAAAAAAAAAAC7rwAAZHJz&#10;L21lZGlhL2ltYWdlMy5qcGdQSwECLQAKAAAAAAAAACEAlYJkQk1MAABNTAAAFAAAAAAAAAAAAAAA&#10;AAAXBQEAZHJzL21lZGlhL2ltYWdlNC5qcGdQSwECLQAUAAYACAAAACEAl0IO9d8AAAAIAQAADwAA&#10;AAAAAAAAAAAAAACWUQEAZHJzL2Rvd25yZXYueG1sUEsBAi0AFAAGAAgAAAAhAPWmHCzXAAAArgIA&#10;ABkAAAAAAAAAAAAAAAAAolIBAGRycy9fcmVscy9lMm9Eb2MueG1sLnJlbHNQSwUGAAAAAAkACQBD&#10;AgAAs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C0wgAAANsAAAAPAAAAZHJzL2Rvd25yZXYueG1sRI9Ba8JA&#10;FITvBf/D8gQvRTe1VCS6ihYqemw0eH1kn0kw+zZkXzX9992C4HGYmW+Y5bp3jbpRF2rPBt4mCSji&#10;wtuaSwOn49d4DioIssXGMxn4pQDr1eBlian1d/6mWyalihAOKRqoRNpU61BU5DBMfEscvYvvHEqU&#10;Xalth/cId42eJslMO6w5LlTY0mdFxTX7cQby3V5mh21LZzrIe/DHPPBrbsxo2G8WoIR6eYYf7b01&#10;MP2A/y/xB+jVHwAAAP//AwBQSwECLQAUAAYACAAAACEA2+H2y+4AAACFAQAAEwAAAAAAAAAAAAAA&#10;AAAAAAAAW0NvbnRlbnRfVHlwZXNdLnhtbFBLAQItABQABgAIAAAAIQBa9CxbvwAAABUBAAALAAAA&#10;AAAAAAAAAAAAAB8BAABfcmVscy8ucmVsc1BLAQItABQABgAIAAAAIQBdVCC0wgAAANsAAAAPAAAA&#10;AAAAAAAAAAAAAAcCAABkcnMvZG93bnJldi54bWxQSwUGAAAAAAMAAwC3AAAA9gIAAAAA&#10;" stroked="t" strokecolor="black [3213]" strokeweight=".5pt">
                  <v:imagedata r:id="rId39" o:title=""/>
                  <v:path arrowok="t"/>
                </v:shape>
                <v:shape id="図 26"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5UxAAAANsAAAAPAAAAZHJzL2Rvd25yZXYueG1sRI9Pi8Iw&#10;FMTvC36H8ARva6oHWapRpP497GFXBent0TybYvNSmmjrt98sLOxxmJnfMItVb2vxpNZXjhVMxgkI&#10;4sLpiksFl/Pu/QOED8gaa8ek4EUeVsvB2wJT7Tr+pucplCJC2KeowITQpFL6wpBFP3YNcfRurrUY&#10;omxLqVvsItzWcpokM2mx4rhgsKHMUHE/PayCQ2aqbXfV2eMzz7/2t3xj17xRajTs13MQgfrwH/5r&#10;H7WC6Qx+v8QfIJc/AAAA//8DAFBLAQItABQABgAIAAAAIQDb4fbL7gAAAIUBAAATAAAAAAAAAAAA&#10;AAAAAAAAAABbQ29udGVudF9UeXBlc10ueG1sUEsBAi0AFAAGAAgAAAAhAFr0LFu/AAAAFQEAAAsA&#10;AAAAAAAAAAAAAAAAHwEAAF9yZWxzLy5yZWxzUEsBAi0AFAAGAAgAAAAhANWwXlTEAAAA2wAAAA8A&#10;AAAAAAAAAAAAAAAABwIAAGRycy9kb3ducmV2LnhtbFBLBQYAAAAAAwADALcAAAD4AgAAAAA=&#10;" stroked="t" strokecolor="black [3213]" strokeweight=".5pt">
                  <v:imagedata r:id="rId40" o:title=""/>
                  <v:path arrowok="t"/>
                </v:shape>
                <v:shape id="図 27"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PPxAAAANsAAAAPAAAAZHJzL2Rvd25yZXYueG1sRI9Ba8JA&#10;FITvBf/D8gq91U1yqCW6BilIm0tBq63HR/aZBLNvw+4mpv++WxA8DjPzDbMqJtOJkZxvLStI5wkI&#10;4srqlmsFh6/t8ysIH5A1dpZJwS95KNazhxXm2l55R+M+1CJC2OeooAmhz6X0VUMG/dz2xNE7W2cw&#10;ROlqqR1eI9x0MkuSF2mw5bjQYE9vDVWX/WAUvJfH5GeXlqepPn678+IwVIyfSj09TpsliEBTuIdv&#10;7Q+tIFvA/5f4A+T6DwAA//8DAFBLAQItABQABgAIAAAAIQDb4fbL7gAAAIUBAAATAAAAAAAAAAAA&#10;AAAAAAAAAABbQ29udGVudF9UeXBlc10ueG1sUEsBAi0AFAAGAAgAAAAhAFr0LFu/AAAAFQEAAAsA&#10;AAAAAAAAAAAAAAAAHwEAAF9yZWxzLy5yZWxzUEsBAi0AFAAGAAgAAAAhAKdTY8/EAAAA2wAAAA8A&#10;AAAAAAAAAAAAAAAABwIAAGRycy9kb3ducmV2LnhtbFBLBQYAAAAAAwADALcAAAD4AgAAAAA=&#10;" stroked="t" strokecolor="black [3213]" strokeweight=".5pt">
                  <v:imagedata r:id="rId41" o:title=""/>
                  <v:path arrowok="t"/>
                </v:shape>
                <v:shape id="図 28"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AIwQAAANsAAAAPAAAAZHJzL2Rvd25yZXYueG1sRE9ba8Iw&#10;FH4f+B/CEXwZa7oyRLpGEUGQ4gZe9n5oztpic1KTrO3+/fIw8PHjuxebyXRiIOdbywpekxQEcWV1&#10;y7WC62X/sgLhA7LGzjIp+CUPm/XsqcBc25FPNJxDLWII+xwVNCH0uZS+asigT2xPHLlv6wyGCF0t&#10;tcMxhptOZmm6lAZbjg0N9rRrqLqdf4yCO5bD8fTp5L360h8ZHWxZP78ptZhP23cQgabwEP+7D1pB&#10;FsfGL/EHyPUfAAAA//8DAFBLAQItABQABgAIAAAAIQDb4fbL7gAAAIUBAAATAAAAAAAAAAAAAAAA&#10;AAAAAABbQ29udGVudF9UeXBlc10ueG1sUEsBAi0AFAAGAAgAAAAhAFr0LFu/AAAAFQEAAAsAAAAA&#10;AAAAAAAAAAAAHwEAAF9yZWxzLy5yZWxzUEsBAi0AFAAGAAgAAAAhALIgQAjBAAAA2wAAAA8AAAAA&#10;AAAAAAAAAAAABwIAAGRycy9kb3ducmV2LnhtbFBLBQYAAAAAAwADALcAAAD1AgAAAAA=&#10;" stroked="t" strokecolor="black [3213]" strokeweight=".5pt">
                  <v:imagedata r:id="rId42" o:title=""/>
                  <v:path arrowok="t"/>
                </v:shape>
              </v:group>
            </w:pict>
          </mc:Fallback>
        </mc:AlternateContent>
      </w:r>
      <w:r w:rsidR="00F92049" w:rsidRPr="003B0FBA">
        <w:rPr>
          <w:rFonts w:asciiTheme="minorEastAsia" w:hAnsiTheme="minorEastAsia" w:hint="eastAsia"/>
          <w:spacing w:val="2"/>
          <w:sz w:val="24"/>
          <w:szCs w:val="24"/>
        </w:rPr>
        <w:t xml:space="preserve">　主要な病害虫・雑草を</w:t>
      </w:r>
      <w:r w:rsidR="00F92049" w:rsidRPr="003B0FBA">
        <w:rPr>
          <w:rFonts w:asciiTheme="minorEastAsia" w:hAnsiTheme="minorEastAsia" w:hint="eastAsia"/>
          <w:sz w:val="24"/>
          <w:szCs w:val="24"/>
        </w:rPr>
        <w:t>カラー写真とともに</w:t>
      </w:r>
      <w:r w:rsidR="006A2E9F" w:rsidRPr="003B0FBA">
        <w:rPr>
          <w:rFonts w:asciiTheme="minorEastAsia" w:hAnsiTheme="minorEastAsia" w:hint="eastAsia"/>
          <w:sz w:val="24"/>
          <w:szCs w:val="24"/>
        </w:rPr>
        <w:t>簡潔</w:t>
      </w:r>
      <w:r w:rsidR="00F92049" w:rsidRPr="003B0FBA">
        <w:rPr>
          <w:rFonts w:asciiTheme="minorEastAsia" w:hAnsiTheme="minorEastAsia" w:hint="eastAsia"/>
          <w:sz w:val="24"/>
          <w:szCs w:val="24"/>
        </w:rPr>
        <w:t>に説明した、現場に携帯できる小図鑑です。</w:t>
      </w:r>
    </w:p>
    <w:p w14:paraId="0CD3CCE7" w14:textId="12BF1166" w:rsidR="00AD2884" w:rsidRPr="003B0FBA" w:rsidRDefault="00AD2884" w:rsidP="004B69C5">
      <w:pPr>
        <w:ind w:leftChars="1250" w:left="2625"/>
        <w:rPr>
          <w:rFonts w:asciiTheme="minorEastAsia" w:hAnsiTheme="minorEastAsia"/>
          <w:sz w:val="24"/>
          <w:szCs w:val="24"/>
        </w:rPr>
      </w:pPr>
    </w:p>
    <w:p w14:paraId="214741B9" w14:textId="794B5722" w:rsidR="00E66545" w:rsidRPr="00E66545" w:rsidRDefault="00F92049" w:rsidP="004B69C5">
      <w:pPr>
        <w:pStyle w:val="ab"/>
        <w:numPr>
          <w:ilvl w:val="0"/>
          <w:numId w:val="24"/>
        </w:numPr>
        <w:ind w:leftChars="1250" w:left="3065"/>
        <w:rPr>
          <w:rFonts w:asciiTheme="minorEastAsia" w:hAnsiTheme="minorEastAsia"/>
          <w:b/>
          <w:spacing w:val="2"/>
          <w:sz w:val="24"/>
          <w:szCs w:val="24"/>
        </w:rPr>
      </w:pPr>
      <w:r w:rsidRPr="00E66545">
        <w:rPr>
          <w:rFonts w:asciiTheme="majorEastAsia" w:eastAsiaTheme="majorEastAsia" w:hAnsiTheme="majorEastAsia" w:hint="eastAsia"/>
          <w:b/>
          <w:sz w:val="24"/>
          <w:szCs w:val="24"/>
        </w:rPr>
        <w:t>水稲編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17-04　新書判87頁 1,048円</w:t>
      </w:r>
    </w:p>
    <w:p w14:paraId="1A4B3C69" w14:textId="2C34FADF" w:rsidR="00F92049" w:rsidRPr="00E66545" w:rsidRDefault="00F92049" w:rsidP="005C2552">
      <w:pPr>
        <w:pStyle w:val="ab"/>
        <w:ind w:leftChars="1250" w:left="2625" w:firstLineChars="100" w:firstLine="240"/>
        <w:rPr>
          <w:rFonts w:asciiTheme="minorEastAsia" w:hAnsiTheme="minorEastAsia"/>
          <w:b/>
          <w:spacing w:val="2"/>
          <w:sz w:val="24"/>
          <w:szCs w:val="24"/>
        </w:rPr>
      </w:pPr>
      <w:r w:rsidRPr="00E66545">
        <w:rPr>
          <w:rFonts w:asciiTheme="minorEastAsia" w:hAnsiTheme="minorEastAsia" w:hint="eastAsia"/>
          <w:sz w:val="24"/>
          <w:szCs w:val="24"/>
        </w:rPr>
        <w:t>病害16種、害虫23種、雑草39種を収録。</w:t>
      </w:r>
    </w:p>
    <w:p w14:paraId="4FDD6E02" w14:textId="313201ED" w:rsidR="00AD2884" w:rsidRPr="00E66545" w:rsidRDefault="00AD2884" w:rsidP="004B69C5">
      <w:pPr>
        <w:ind w:leftChars="1250" w:left="2625"/>
        <w:rPr>
          <w:rFonts w:asciiTheme="minorEastAsia" w:hAnsiTheme="minorEastAsia"/>
          <w:sz w:val="24"/>
          <w:szCs w:val="24"/>
        </w:rPr>
      </w:pPr>
    </w:p>
    <w:p w14:paraId="53594729" w14:textId="1FDC1633" w:rsidR="00F92049" w:rsidRPr="005C2552" w:rsidRDefault="00F92049" w:rsidP="004B69C5">
      <w:pPr>
        <w:pStyle w:val="ab"/>
        <w:numPr>
          <w:ilvl w:val="0"/>
          <w:numId w:val="24"/>
        </w:numPr>
        <w:ind w:leftChars="1250" w:left="3065"/>
        <w:rPr>
          <w:rFonts w:asciiTheme="majorEastAsia" w:eastAsiaTheme="majorEastAsia" w:hAnsiTheme="majorEastAsia"/>
          <w:b/>
          <w:spacing w:val="2"/>
          <w:sz w:val="24"/>
          <w:szCs w:val="24"/>
        </w:rPr>
      </w:pPr>
      <w:r w:rsidRPr="00E66545">
        <w:rPr>
          <w:rFonts w:asciiTheme="majorEastAsia" w:eastAsiaTheme="majorEastAsia" w:hAnsiTheme="majorEastAsia" w:hint="eastAsia"/>
          <w:b/>
          <w:sz w:val="24"/>
          <w:szCs w:val="24"/>
        </w:rPr>
        <w:t>野菜編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17-05　新書判102頁 1,048円</w:t>
      </w:r>
    </w:p>
    <w:p w14:paraId="230BC085" w14:textId="250AF3C5" w:rsidR="00F92049"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病害94種、害虫33種、雑草26種を収録。</w:t>
      </w:r>
    </w:p>
    <w:p w14:paraId="32D310D9" w14:textId="3DA618CE" w:rsidR="00AD2884" w:rsidRPr="003B0FBA" w:rsidRDefault="00AD2884" w:rsidP="004B69C5">
      <w:pPr>
        <w:ind w:leftChars="1250" w:left="2625"/>
        <w:rPr>
          <w:rFonts w:asciiTheme="minorEastAsia" w:hAnsiTheme="minorEastAsia"/>
          <w:sz w:val="24"/>
          <w:szCs w:val="24"/>
        </w:rPr>
      </w:pPr>
    </w:p>
    <w:p w14:paraId="254DE4F3" w14:textId="297C66A1" w:rsidR="00AD2884" w:rsidRPr="005C2552" w:rsidRDefault="00F92049" w:rsidP="004B69C5">
      <w:pPr>
        <w:pStyle w:val="ab"/>
        <w:numPr>
          <w:ilvl w:val="0"/>
          <w:numId w:val="24"/>
        </w:numPr>
        <w:ind w:leftChars="1250" w:left="3065"/>
        <w:rPr>
          <w:rFonts w:asciiTheme="majorEastAsia" w:eastAsiaTheme="majorEastAsia" w:hAnsiTheme="majorEastAsia"/>
          <w:b/>
          <w:spacing w:val="2"/>
          <w:sz w:val="24"/>
          <w:szCs w:val="24"/>
        </w:rPr>
      </w:pPr>
      <w:r w:rsidRPr="00E66545">
        <w:rPr>
          <w:rFonts w:asciiTheme="majorEastAsia" w:eastAsiaTheme="majorEastAsia" w:hAnsiTheme="majorEastAsia" w:hint="eastAsia"/>
          <w:b/>
          <w:sz w:val="24"/>
          <w:szCs w:val="24"/>
        </w:rPr>
        <w:t>柑橘編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17-57　新書判97頁 1,048円</w:t>
      </w:r>
    </w:p>
    <w:p w14:paraId="4174DCEF" w14:textId="2215FAF6" w:rsidR="00F92049"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病害19種、害虫31種、雑草28種を収録。</w:t>
      </w:r>
    </w:p>
    <w:p w14:paraId="54712ECA" w14:textId="39E36F9D" w:rsidR="00AD2884" w:rsidRPr="003B0FBA" w:rsidRDefault="00AD2884" w:rsidP="004B69C5">
      <w:pPr>
        <w:ind w:leftChars="1250" w:left="2625"/>
        <w:rPr>
          <w:rFonts w:asciiTheme="minorEastAsia" w:hAnsiTheme="minorEastAsia"/>
          <w:sz w:val="24"/>
          <w:szCs w:val="24"/>
        </w:rPr>
      </w:pPr>
    </w:p>
    <w:p w14:paraId="150B3994" w14:textId="77735DA2" w:rsidR="00AD2884" w:rsidRPr="00E66545" w:rsidRDefault="00F92049" w:rsidP="004B69C5">
      <w:pPr>
        <w:pStyle w:val="ab"/>
        <w:numPr>
          <w:ilvl w:val="0"/>
          <w:numId w:val="24"/>
        </w:numPr>
        <w:ind w:leftChars="1250" w:left="3065"/>
        <w:rPr>
          <w:rFonts w:asciiTheme="minorEastAsia" w:hAnsiTheme="minorEastAsia"/>
          <w:b/>
          <w:spacing w:val="2"/>
          <w:sz w:val="24"/>
          <w:szCs w:val="24"/>
        </w:rPr>
      </w:pPr>
      <w:r w:rsidRPr="00E66545">
        <w:rPr>
          <w:rFonts w:asciiTheme="majorEastAsia" w:eastAsiaTheme="majorEastAsia" w:hAnsiTheme="majorEastAsia" w:hint="eastAsia"/>
          <w:b/>
          <w:sz w:val="24"/>
          <w:szCs w:val="24"/>
        </w:rPr>
        <w:t>果樹編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18-01　新書判97頁 1,048円</w:t>
      </w:r>
    </w:p>
    <w:p w14:paraId="7D169121" w14:textId="6316C40B" w:rsidR="00A21EA8" w:rsidRPr="003B0FBA"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病害43種、害虫33種、雑草22種を収録。</w:t>
      </w:r>
    </w:p>
    <w:sectPr w:rsidR="00A21EA8" w:rsidRPr="003B0FBA"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29A4A" w14:textId="77777777" w:rsidR="00CD62A6" w:rsidRDefault="00CD62A6" w:rsidP="00A13DE1">
      <w:r>
        <w:separator/>
      </w:r>
    </w:p>
  </w:endnote>
  <w:endnote w:type="continuationSeparator" w:id="0">
    <w:p w14:paraId="568C405A" w14:textId="77777777" w:rsidR="00CD62A6" w:rsidRDefault="00CD62A6"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BABCA" w14:textId="77777777" w:rsidR="00CD62A6" w:rsidRDefault="00CD62A6" w:rsidP="00A13DE1">
      <w:r>
        <w:separator/>
      </w:r>
    </w:p>
  </w:footnote>
  <w:footnote w:type="continuationSeparator" w:id="0">
    <w:p w14:paraId="0FB90CDC" w14:textId="77777777" w:rsidR="00CD62A6" w:rsidRDefault="00CD62A6"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0AB4"/>
    <w:multiLevelType w:val="hybridMultilevel"/>
    <w:tmpl w:val="84540954"/>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FA4BBA"/>
    <w:multiLevelType w:val="hybridMultilevel"/>
    <w:tmpl w:val="41A8223A"/>
    <w:lvl w:ilvl="0" w:tplc="FFFFFFFF">
      <w:start w:val="1"/>
      <w:numFmt w:val="decimalEnclosedCircle"/>
      <w:lvlText w:val="%1"/>
      <w:lvlJc w:val="left"/>
      <w:pPr>
        <w:ind w:left="4409" w:hanging="440"/>
      </w:pPr>
      <w:rPr>
        <w:b/>
        <w:bCs/>
      </w:rPr>
    </w:lvl>
    <w:lvl w:ilvl="1" w:tplc="FFFFFFFF" w:tentative="1">
      <w:start w:val="1"/>
      <w:numFmt w:val="aiueoFullWidth"/>
      <w:lvlText w:val="(%2)"/>
      <w:lvlJc w:val="left"/>
      <w:pPr>
        <w:ind w:left="4849" w:hanging="440"/>
      </w:pPr>
    </w:lvl>
    <w:lvl w:ilvl="2" w:tplc="FFFFFFFF" w:tentative="1">
      <w:start w:val="1"/>
      <w:numFmt w:val="decimalEnclosedCircle"/>
      <w:lvlText w:val="%3"/>
      <w:lvlJc w:val="left"/>
      <w:pPr>
        <w:ind w:left="5289" w:hanging="440"/>
      </w:pPr>
    </w:lvl>
    <w:lvl w:ilvl="3" w:tplc="FFFFFFFF" w:tentative="1">
      <w:start w:val="1"/>
      <w:numFmt w:val="decimal"/>
      <w:lvlText w:val="%4."/>
      <w:lvlJc w:val="left"/>
      <w:pPr>
        <w:ind w:left="5729" w:hanging="440"/>
      </w:pPr>
    </w:lvl>
    <w:lvl w:ilvl="4" w:tplc="FFFFFFFF" w:tentative="1">
      <w:start w:val="1"/>
      <w:numFmt w:val="aiueoFullWidth"/>
      <w:lvlText w:val="(%5)"/>
      <w:lvlJc w:val="left"/>
      <w:pPr>
        <w:ind w:left="6169" w:hanging="440"/>
      </w:pPr>
    </w:lvl>
    <w:lvl w:ilvl="5" w:tplc="FFFFFFFF" w:tentative="1">
      <w:start w:val="1"/>
      <w:numFmt w:val="decimalEnclosedCircle"/>
      <w:lvlText w:val="%6"/>
      <w:lvlJc w:val="left"/>
      <w:pPr>
        <w:ind w:left="6609" w:hanging="440"/>
      </w:pPr>
    </w:lvl>
    <w:lvl w:ilvl="6" w:tplc="FFFFFFFF" w:tentative="1">
      <w:start w:val="1"/>
      <w:numFmt w:val="decimal"/>
      <w:lvlText w:val="%7."/>
      <w:lvlJc w:val="left"/>
      <w:pPr>
        <w:ind w:left="7049" w:hanging="440"/>
      </w:pPr>
    </w:lvl>
    <w:lvl w:ilvl="7" w:tplc="FFFFFFFF" w:tentative="1">
      <w:start w:val="1"/>
      <w:numFmt w:val="aiueoFullWidth"/>
      <w:lvlText w:val="(%8)"/>
      <w:lvlJc w:val="left"/>
      <w:pPr>
        <w:ind w:left="7489" w:hanging="440"/>
      </w:pPr>
    </w:lvl>
    <w:lvl w:ilvl="8" w:tplc="FFFFFFFF" w:tentative="1">
      <w:start w:val="1"/>
      <w:numFmt w:val="decimalEnclosedCircle"/>
      <w:lvlText w:val="%9"/>
      <w:lvlJc w:val="left"/>
      <w:pPr>
        <w:ind w:left="7929" w:hanging="440"/>
      </w:pPr>
    </w:lvl>
  </w:abstractNum>
  <w:abstractNum w:abstractNumId="2" w15:restartNumberingAfterBreak="0">
    <w:nsid w:val="17217634"/>
    <w:multiLevelType w:val="hybridMultilevel"/>
    <w:tmpl w:val="2848B6F8"/>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1FA95381"/>
    <w:multiLevelType w:val="hybridMultilevel"/>
    <w:tmpl w:val="BB72B402"/>
    <w:lvl w:ilvl="0" w:tplc="987C65D4">
      <w:start w:val="1"/>
      <w:numFmt w:val="decimalEnclosedCircle"/>
      <w:suff w:val="space"/>
      <w:lvlText w:val="%1"/>
      <w:lvlJc w:val="left"/>
      <w:pPr>
        <w:ind w:left="2225" w:hanging="440"/>
      </w:pPr>
      <w:rPr>
        <w:rFonts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216E3042"/>
    <w:multiLevelType w:val="hybridMultilevel"/>
    <w:tmpl w:val="0660DCBC"/>
    <w:lvl w:ilvl="0" w:tplc="3ADA4C14">
      <w:start w:val="1"/>
      <w:numFmt w:val="decimalEnclosedCircle"/>
      <w:lvlText w:val="%1"/>
      <w:lvlJc w:val="left"/>
      <w:pPr>
        <w:ind w:left="636" w:hanging="440"/>
      </w:pPr>
      <w:rPr>
        <w:rFonts w:hint="eastAsia"/>
      </w:rPr>
    </w:lvl>
    <w:lvl w:ilvl="1" w:tplc="04090017" w:tentative="1">
      <w:start w:val="1"/>
      <w:numFmt w:val="aiueoFullWidth"/>
      <w:lvlText w:val="(%2)"/>
      <w:lvlJc w:val="left"/>
      <w:pPr>
        <w:ind w:left="1076" w:hanging="440"/>
      </w:pPr>
    </w:lvl>
    <w:lvl w:ilvl="2" w:tplc="04090011" w:tentative="1">
      <w:start w:val="1"/>
      <w:numFmt w:val="decimalEnclosedCircle"/>
      <w:lvlText w:val="%3"/>
      <w:lvlJc w:val="left"/>
      <w:pPr>
        <w:ind w:left="1516" w:hanging="440"/>
      </w:pPr>
    </w:lvl>
    <w:lvl w:ilvl="3" w:tplc="0409000F" w:tentative="1">
      <w:start w:val="1"/>
      <w:numFmt w:val="decimal"/>
      <w:lvlText w:val="%4."/>
      <w:lvlJc w:val="left"/>
      <w:pPr>
        <w:ind w:left="1956" w:hanging="440"/>
      </w:pPr>
    </w:lvl>
    <w:lvl w:ilvl="4" w:tplc="04090017" w:tentative="1">
      <w:start w:val="1"/>
      <w:numFmt w:val="aiueoFullWidth"/>
      <w:lvlText w:val="(%5)"/>
      <w:lvlJc w:val="left"/>
      <w:pPr>
        <w:ind w:left="2396" w:hanging="440"/>
      </w:pPr>
    </w:lvl>
    <w:lvl w:ilvl="5" w:tplc="04090011" w:tentative="1">
      <w:start w:val="1"/>
      <w:numFmt w:val="decimalEnclosedCircle"/>
      <w:lvlText w:val="%6"/>
      <w:lvlJc w:val="left"/>
      <w:pPr>
        <w:ind w:left="2836" w:hanging="440"/>
      </w:pPr>
    </w:lvl>
    <w:lvl w:ilvl="6" w:tplc="0409000F" w:tentative="1">
      <w:start w:val="1"/>
      <w:numFmt w:val="decimal"/>
      <w:lvlText w:val="%7."/>
      <w:lvlJc w:val="left"/>
      <w:pPr>
        <w:ind w:left="3276" w:hanging="440"/>
      </w:pPr>
    </w:lvl>
    <w:lvl w:ilvl="7" w:tplc="04090017" w:tentative="1">
      <w:start w:val="1"/>
      <w:numFmt w:val="aiueoFullWidth"/>
      <w:lvlText w:val="(%8)"/>
      <w:lvlJc w:val="left"/>
      <w:pPr>
        <w:ind w:left="3716" w:hanging="440"/>
      </w:pPr>
    </w:lvl>
    <w:lvl w:ilvl="8" w:tplc="04090011" w:tentative="1">
      <w:start w:val="1"/>
      <w:numFmt w:val="decimalEnclosedCircle"/>
      <w:lvlText w:val="%9"/>
      <w:lvlJc w:val="left"/>
      <w:pPr>
        <w:ind w:left="4156" w:hanging="440"/>
      </w:pPr>
    </w:lvl>
  </w:abstractNum>
  <w:abstractNum w:abstractNumId="5" w15:restartNumberingAfterBreak="0">
    <w:nsid w:val="23AD6CB1"/>
    <w:multiLevelType w:val="hybridMultilevel"/>
    <w:tmpl w:val="0E80C80E"/>
    <w:lvl w:ilvl="0" w:tplc="3ADA4C14">
      <w:start w:val="1"/>
      <w:numFmt w:val="decimalEnclosedCircle"/>
      <w:lvlText w:val="%1"/>
      <w:lvlJc w:val="left"/>
      <w:pPr>
        <w:ind w:left="724" w:hanging="440"/>
      </w:pPr>
      <w:rPr>
        <w:rFonts w:hint="eastAsia"/>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6" w15:restartNumberingAfterBreak="0">
    <w:nsid w:val="25E44689"/>
    <w:multiLevelType w:val="hybridMultilevel"/>
    <w:tmpl w:val="368610EE"/>
    <w:lvl w:ilvl="0" w:tplc="B4409DBC">
      <w:start w:val="1"/>
      <w:numFmt w:val="decimalEnclosedCircle"/>
      <w:lvlText w:val="%1"/>
      <w:lvlJc w:val="left"/>
      <w:pPr>
        <w:ind w:left="704" w:hanging="420"/>
      </w:pPr>
      <w:rPr>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7" w15:restartNumberingAfterBreak="0">
    <w:nsid w:val="25F60BFB"/>
    <w:multiLevelType w:val="hybridMultilevel"/>
    <w:tmpl w:val="18E0874A"/>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8" w15:restartNumberingAfterBreak="0">
    <w:nsid w:val="272E59E5"/>
    <w:multiLevelType w:val="hybridMultilevel"/>
    <w:tmpl w:val="F43E7A6A"/>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9" w15:restartNumberingAfterBreak="0">
    <w:nsid w:val="2BEC38E2"/>
    <w:multiLevelType w:val="hybridMultilevel"/>
    <w:tmpl w:val="D892FB34"/>
    <w:lvl w:ilvl="0" w:tplc="FFFFFFFF">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BFB0578"/>
    <w:multiLevelType w:val="hybridMultilevel"/>
    <w:tmpl w:val="FADEACCA"/>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2E4B3E2D"/>
    <w:multiLevelType w:val="hybridMultilevel"/>
    <w:tmpl w:val="13AAAE3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3" w15:restartNumberingAfterBreak="0">
    <w:nsid w:val="3F94533B"/>
    <w:multiLevelType w:val="hybridMultilevel"/>
    <w:tmpl w:val="55EE1C7A"/>
    <w:lvl w:ilvl="0" w:tplc="F41EDA0A">
      <w:start w:val="1"/>
      <w:numFmt w:val="decimalEnclosedCircle"/>
      <w:suff w:val="space"/>
      <w:lvlText w:val="%1"/>
      <w:lvlJc w:val="left"/>
      <w:pPr>
        <w:ind w:left="636" w:hanging="440"/>
      </w:pPr>
      <w:rPr>
        <w:rFonts w:hint="eastAsia"/>
        <w:b/>
        <w:bCs w:val="0"/>
      </w:rPr>
    </w:lvl>
    <w:lvl w:ilvl="1" w:tplc="FFFFFFFF">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4" w15:restartNumberingAfterBreak="0">
    <w:nsid w:val="46E32C13"/>
    <w:multiLevelType w:val="hybridMultilevel"/>
    <w:tmpl w:val="4FF26D1E"/>
    <w:lvl w:ilvl="0" w:tplc="FFFFFFFF">
      <w:start w:val="1"/>
      <w:numFmt w:val="decimalEnclosedCircle"/>
      <w:lvlText w:val="%1"/>
      <w:lvlJc w:val="left"/>
      <w:pPr>
        <w:ind w:left="636" w:hanging="440"/>
      </w:pPr>
      <w:rPr>
        <w:rFonts w:hint="eastAsia"/>
        <w:b/>
        <w:bCs w:val="0"/>
      </w:rPr>
    </w:lvl>
    <w:lvl w:ilvl="1" w:tplc="FFFFFFFF">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5" w15:restartNumberingAfterBreak="0">
    <w:nsid w:val="5633295F"/>
    <w:multiLevelType w:val="hybridMultilevel"/>
    <w:tmpl w:val="32F43C0C"/>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6" w15:restartNumberingAfterBreak="0">
    <w:nsid w:val="59CF1551"/>
    <w:multiLevelType w:val="hybridMultilevel"/>
    <w:tmpl w:val="922622F4"/>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7" w15:restartNumberingAfterBreak="0">
    <w:nsid w:val="5A2C1F4A"/>
    <w:multiLevelType w:val="hybridMultilevel"/>
    <w:tmpl w:val="0FF8DBD4"/>
    <w:lvl w:ilvl="0" w:tplc="FFFFFFFF">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A4C5CC5"/>
    <w:multiLevelType w:val="hybridMultilevel"/>
    <w:tmpl w:val="41A8223A"/>
    <w:lvl w:ilvl="0" w:tplc="04090011">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9" w15:restartNumberingAfterBreak="0">
    <w:nsid w:val="5AEC67C2"/>
    <w:multiLevelType w:val="hybridMultilevel"/>
    <w:tmpl w:val="37A28DE2"/>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0" w15:restartNumberingAfterBreak="0">
    <w:nsid w:val="5EAF2F52"/>
    <w:multiLevelType w:val="hybridMultilevel"/>
    <w:tmpl w:val="993293C0"/>
    <w:lvl w:ilvl="0" w:tplc="81B80E88">
      <w:start w:val="1"/>
      <w:numFmt w:val="decimalEnclosedCircle"/>
      <w:suff w:val="space"/>
      <w:lvlText w:val="%1"/>
      <w:lvlJc w:val="left"/>
      <w:pPr>
        <w:ind w:left="440" w:hanging="440"/>
      </w:pPr>
      <w:rPr>
        <w:rFonts w:hint="eastAsia"/>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2424F86"/>
    <w:multiLevelType w:val="hybridMultilevel"/>
    <w:tmpl w:val="B3C65B44"/>
    <w:lvl w:ilvl="0" w:tplc="04090011">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2" w15:restartNumberingAfterBreak="0">
    <w:nsid w:val="65C219D4"/>
    <w:multiLevelType w:val="hybridMultilevel"/>
    <w:tmpl w:val="A8485724"/>
    <w:lvl w:ilvl="0" w:tplc="61080B62">
      <w:start w:val="1"/>
      <w:numFmt w:val="decimalEnclosedCircle"/>
      <w:suff w:val="space"/>
      <w:lvlText w:val="%1"/>
      <w:lvlJc w:val="left"/>
      <w:pPr>
        <w:ind w:left="630" w:hanging="420"/>
      </w:pPr>
      <w:rPr>
        <w:rFonts w:hint="eastAsia"/>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3" w15:restartNumberingAfterBreak="0">
    <w:nsid w:val="6917562F"/>
    <w:multiLevelType w:val="hybridMultilevel"/>
    <w:tmpl w:val="B2FE6D90"/>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4" w15:restartNumberingAfterBreak="0">
    <w:nsid w:val="6D6925E8"/>
    <w:multiLevelType w:val="hybridMultilevel"/>
    <w:tmpl w:val="61E61742"/>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5" w15:restartNumberingAfterBreak="0">
    <w:nsid w:val="6F5D111B"/>
    <w:multiLevelType w:val="hybridMultilevel"/>
    <w:tmpl w:val="56BA8F7A"/>
    <w:lvl w:ilvl="0" w:tplc="25E056F0">
      <w:start w:val="1"/>
      <w:numFmt w:val="decimalEnclosedCircle"/>
      <w:suff w:val="space"/>
      <w:lvlText w:val="%1"/>
      <w:lvlJc w:val="left"/>
      <w:pPr>
        <w:ind w:left="4976"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26" w15:restartNumberingAfterBreak="0">
    <w:nsid w:val="722E1AD2"/>
    <w:multiLevelType w:val="hybridMultilevel"/>
    <w:tmpl w:val="BA887F86"/>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7" w15:restartNumberingAfterBreak="0">
    <w:nsid w:val="75047A35"/>
    <w:multiLevelType w:val="hybridMultilevel"/>
    <w:tmpl w:val="10584CFA"/>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8" w15:restartNumberingAfterBreak="0">
    <w:nsid w:val="7DDB05E9"/>
    <w:multiLevelType w:val="hybridMultilevel"/>
    <w:tmpl w:val="A56CA66E"/>
    <w:lvl w:ilvl="0" w:tplc="A04C20CA">
      <w:start w:val="1"/>
      <w:numFmt w:val="decimalEnclosedCircle"/>
      <w:suff w:val="space"/>
      <w:lvlText w:val="%1"/>
      <w:lvlJc w:val="left"/>
      <w:pPr>
        <w:ind w:left="636" w:hanging="440"/>
      </w:pPr>
      <w:rPr>
        <w:rFonts w:hint="eastAsia"/>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num w:numId="1" w16cid:durableId="476922294">
    <w:abstractNumId w:val="6"/>
  </w:num>
  <w:num w:numId="2" w16cid:durableId="314114176">
    <w:abstractNumId w:val="25"/>
  </w:num>
  <w:num w:numId="3" w16cid:durableId="1211381357">
    <w:abstractNumId w:val="18"/>
  </w:num>
  <w:num w:numId="4" w16cid:durableId="2108499755">
    <w:abstractNumId w:val="21"/>
  </w:num>
  <w:num w:numId="5" w16cid:durableId="2135443080">
    <w:abstractNumId w:val="23"/>
  </w:num>
  <w:num w:numId="6" w16cid:durableId="1752585525">
    <w:abstractNumId w:val="15"/>
  </w:num>
  <w:num w:numId="7" w16cid:durableId="1149440897">
    <w:abstractNumId w:val="7"/>
  </w:num>
  <w:num w:numId="8" w16cid:durableId="55055839">
    <w:abstractNumId w:val="11"/>
  </w:num>
  <w:num w:numId="9" w16cid:durableId="1885175524">
    <w:abstractNumId w:val="1"/>
  </w:num>
  <w:num w:numId="10" w16cid:durableId="235626483">
    <w:abstractNumId w:val="22"/>
  </w:num>
  <w:num w:numId="11" w16cid:durableId="146096252">
    <w:abstractNumId w:val="2"/>
  </w:num>
  <w:num w:numId="12" w16cid:durableId="247232221">
    <w:abstractNumId w:val="26"/>
  </w:num>
  <w:num w:numId="13" w16cid:durableId="1086657173">
    <w:abstractNumId w:val="13"/>
  </w:num>
  <w:num w:numId="14" w16cid:durableId="2098818235">
    <w:abstractNumId w:val="16"/>
  </w:num>
  <w:num w:numId="15" w16cid:durableId="1502157175">
    <w:abstractNumId w:val="19"/>
  </w:num>
  <w:num w:numId="16" w16cid:durableId="2051101340">
    <w:abstractNumId w:val="24"/>
  </w:num>
  <w:num w:numId="17" w16cid:durableId="1531526519">
    <w:abstractNumId w:val="10"/>
  </w:num>
  <w:num w:numId="18" w16cid:durableId="1590113294">
    <w:abstractNumId w:val="9"/>
  </w:num>
  <w:num w:numId="19" w16cid:durableId="2118211768">
    <w:abstractNumId w:val="17"/>
  </w:num>
  <w:num w:numId="20" w16cid:durableId="1880046410">
    <w:abstractNumId w:val="8"/>
  </w:num>
  <w:num w:numId="21" w16cid:durableId="652682749">
    <w:abstractNumId w:val="0"/>
  </w:num>
  <w:num w:numId="22" w16cid:durableId="1804275559">
    <w:abstractNumId w:val="5"/>
  </w:num>
  <w:num w:numId="23" w16cid:durableId="995760882">
    <w:abstractNumId w:val="20"/>
  </w:num>
  <w:num w:numId="24" w16cid:durableId="1403871454">
    <w:abstractNumId w:val="28"/>
  </w:num>
  <w:num w:numId="25" w16cid:durableId="1878277383">
    <w:abstractNumId w:val="27"/>
  </w:num>
  <w:num w:numId="26" w16cid:durableId="376929112">
    <w:abstractNumId w:val="4"/>
  </w:num>
  <w:num w:numId="27" w16cid:durableId="448671825">
    <w:abstractNumId w:val="14"/>
  </w:num>
  <w:num w:numId="28" w16cid:durableId="434638027">
    <w:abstractNumId w:val="12"/>
  </w:num>
  <w:num w:numId="29" w16cid:durableId="772826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21DE"/>
    <w:rsid w:val="00012693"/>
    <w:rsid w:val="00024A8A"/>
    <w:rsid w:val="00030E6C"/>
    <w:rsid w:val="00031407"/>
    <w:rsid w:val="00032184"/>
    <w:rsid w:val="0003651A"/>
    <w:rsid w:val="00037034"/>
    <w:rsid w:val="00042BAA"/>
    <w:rsid w:val="00042F8D"/>
    <w:rsid w:val="00055258"/>
    <w:rsid w:val="00055AEA"/>
    <w:rsid w:val="0006608A"/>
    <w:rsid w:val="00076AF2"/>
    <w:rsid w:val="00080BFF"/>
    <w:rsid w:val="0009049E"/>
    <w:rsid w:val="000923CC"/>
    <w:rsid w:val="000941E9"/>
    <w:rsid w:val="0009549C"/>
    <w:rsid w:val="000958D1"/>
    <w:rsid w:val="00097BF1"/>
    <w:rsid w:val="000A2D84"/>
    <w:rsid w:val="000B357E"/>
    <w:rsid w:val="000B4DB6"/>
    <w:rsid w:val="000B6374"/>
    <w:rsid w:val="000B7666"/>
    <w:rsid w:val="000C1E17"/>
    <w:rsid w:val="000C350D"/>
    <w:rsid w:val="000D2B13"/>
    <w:rsid w:val="000D573A"/>
    <w:rsid w:val="000E1A08"/>
    <w:rsid w:val="000E245D"/>
    <w:rsid w:val="000E364D"/>
    <w:rsid w:val="000E6065"/>
    <w:rsid w:val="000F410F"/>
    <w:rsid w:val="00102E3F"/>
    <w:rsid w:val="00105446"/>
    <w:rsid w:val="00110803"/>
    <w:rsid w:val="0011136B"/>
    <w:rsid w:val="0011320F"/>
    <w:rsid w:val="00113E41"/>
    <w:rsid w:val="00114EF7"/>
    <w:rsid w:val="001161DE"/>
    <w:rsid w:val="00117BB9"/>
    <w:rsid w:val="001201FA"/>
    <w:rsid w:val="001208BA"/>
    <w:rsid w:val="00120ABF"/>
    <w:rsid w:val="00122F0F"/>
    <w:rsid w:val="00123678"/>
    <w:rsid w:val="00125F12"/>
    <w:rsid w:val="00131DA8"/>
    <w:rsid w:val="001329C3"/>
    <w:rsid w:val="0013311E"/>
    <w:rsid w:val="00136506"/>
    <w:rsid w:val="00136CB7"/>
    <w:rsid w:val="00142493"/>
    <w:rsid w:val="00143B89"/>
    <w:rsid w:val="00146591"/>
    <w:rsid w:val="00152046"/>
    <w:rsid w:val="00157604"/>
    <w:rsid w:val="001609EA"/>
    <w:rsid w:val="00160A08"/>
    <w:rsid w:val="001744FC"/>
    <w:rsid w:val="00174CBF"/>
    <w:rsid w:val="001804F2"/>
    <w:rsid w:val="001811EC"/>
    <w:rsid w:val="001828E7"/>
    <w:rsid w:val="0018343E"/>
    <w:rsid w:val="00183786"/>
    <w:rsid w:val="00185739"/>
    <w:rsid w:val="00185D63"/>
    <w:rsid w:val="001869DF"/>
    <w:rsid w:val="00193A76"/>
    <w:rsid w:val="00194D63"/>
    <w:rsid w:val="001964E1"/>
    <w:rsid w:val="001A3E8B"/>
    <w:rsid w:val="001A7869"/>
    <w:rsid w:val="001B21F1"/>
    <w:rsid w:val="001B57E4"/>
    <w:rsid w:val="001B7CAB"/>
    <w:rsid w:val="001C635B"/>
    <w:rsid w:val="001C7C5F"/>
    <w:rsid w:val="001D1427"/>
    <w:rsid w:val="001D21A5"/>
    <w:rsid w:val="001D2E35"/>
    <w:rsid w:val="001D5428"/>
    <w:rsid w:val="001E0369"/>
    <w:rsid w:val="001F08F5"/>
    <w:rsid w:val="001F13F0"/>
    <w:rsid w:val="001F1791"/>
    <w:rsid w:val="001F45AE"/>
    <w:rsid w:val="001F553E"/>
    <w:rsid w:val="00200B1B"/>
    <w:rsid w:val="00204301"/>
    <w:rsid w:val="002047A1"/>
    <w:rsid w:val="00205E95"/>
    <w:rsid w:val="00207373"/>
    <w:rsid w:val="0021041D"/>
    <w:rsid w:val="00222C83"/>
    <w:rsid w:val="002308DF"/>
    <w:rsid w:val="00231A70"/>
    <w:rsid w:val="00234ED5"/>
    <w:rsid w:val="00235560"/>
    <w:rsid w:val="0023559F"/>
    <w:rsid w:val="0023561F"/>
    <w:rsid w:val="00236A59"/>
    <w:rsid w:val="002423C1"/>
    <w:rsid w:val="00251568"/>
    <w:rsid w:val="00251801"/>
    <w:rsid w:val="00256C1A"/>
    <w:rsid w:val="002623AA"/>
    <w:rsid w:val="00262AF6"/>
    <w:rsid w:val="002722EB"/>
    <w:rsid w:val="0027260D"/>
    <w:rsid w:val="00280164"/>
    <w:rsid w:val="00280ACB"/>
    <w:rsid w:val="002822C3"/>
    <w:rsid w:val="00285AB6"/>
    <w:rsid w:val="002910B9"/>
    <w:rsid w:val="002960A3"/>
    <w:rsid w:val="002976A8"/>
    <w:rsid w:val="00297861"/>
    <w:rsid w:val="002A037E"/>
    <w:rsid w:val="002A1031"/>
    <w:rsid w:val="002A1553"/>
    <w:rsid w:val="002A270E"/>
    <w:rsid w:val="002A6605"/>
    <w:rsid w:val="002A6FEE"/>
    <w:rsid w:val="002A7680"/>
    <w:rsid w:val="002B2D8F"/>
    <w:rsid w:val="002B4407"/>
    <w:rsid w:val="002C0942"/>
    <w:rsid w:val="002C7414"/>
    <w:rsid w:val="002C7CAD"/>
    <w:rsid w:val="002D07A1"/>
    <w:rsid w:val="002D2331"/>
    <w:rsid w:val="002D4801"/>
    <w:rsid w:val="002E4FDF"/>
    <w:rsid w:val="002E79E0"/>
    <w:rsid w:val="002E7BF8"/>
    <w:rsid w:val="002F003D"/>
    <w:rsid w:val="002F116E"/>
    <w:rsid w:val="002F1A4F"/>
    <w:rsid w:val="002F1BB3"/>
    <w:rsid w:val="002F2EA1"/>
    <w:rsid w:val="003009BB"/>
    <w:rsid w:val="00302D29"/>
    <w:rsid w:val="00306068"/>
    <w:rsid w:val="0030685E"/>
    <w:rsid w:val="00315452"/>
    <w:rsid w:val="0031644E"/>
    <w:rsid w:val="00324848"/>
    <w:rsid w:val="00324CB5"/>
    <w:rsid w:val="00324E38"/>
    <w:rsid w:val="0033047F"/>
    <w:rsid w:val="003404BC"/>
    <w:rsid w:val="0034219B"/>
    <w:rsid w:val="003422FB"/>
    <w:rsid w:val="00345124"/>
    <w:rsid w:val="00355B02"/>
    <w:rsid w:val="00356D54"/>
    <w:rsid w:val="0036298E"/>
    <w:rsid w:val="00364409"/>
    <w:rsid w:val="00372211"/>
    <w:rsid w:val="00373453"/>
    <w:rsid w:val="00386579"/>
    <w:rsid w:val="00392665"/>
    <w:rsid w:val="00393046"/>
    <w:rsid w:val="00393937"/>
    <w:rsid w:val="003A1737"/>
    <w:rsid w:val="003A6852"/>
    <w:rsid w:val="003B0FBA"/>
    <w:rsid w:val="003B6084"/>
    <w:rsid w:val="003D29D2"/>
    <w:rsid w:val="003D3F5D"/>
    <w:rsid w:val="003D6001"/>
    <w:rsid w:val="003E09A7"/>
    <w:rsid w:val="003F01D6"/>
    <w:rsid w:val="003F5E8B"/>
    <w:rsid w:val="0040166E"/>
    <w:rsid w:val="0040619E"/>
    <w:rsid w:val="00406593"/>
    <w:rsid w:val="00406C72"/>
    <w:rsid w:val="00406E4C"/>
    <w:rsid w:val="004073D6"/>
    <w:rsid w:val="004131D1"/>
    <w:rsid w:val="00414E3E"/>
    <w:rsid w:val="00415CA0"/>
    <w:rsid w:val="004160F0"/>
    <w:rsid w:val="004203DC"/>
    <w:rsid w:val="00424062"/>
    <w:rsid w:val="00436AF0"/>
    <w:rsid w:val="00441B04"/>
    <w:rsid w:val="00445118"/>
    <w:rsid w:val="00445405"/>
    <w:rsid w:val="004603D6"/>
    <w:rsid w:val="00460753"/>
    <w:rsid w:val="00467D56"/>
    <w:rsid w:val="004717E7"/>
    <w:rsid w:val="0047261A"/>
    <w:rsid w:val="00477EC7"/>
    <w:rsid w:val="004871EC"/>
    <w:rsid w:val="00487EA5"/>
    <w:rsid w:val="00491C8F"/>
    <w:rsid w:val="004930F7"/>
    <w:rsid w:val="00493710"/>
    <w:rsid w:val="00493E0C"/>
    <w:rsid w:val="00497BA4"/>
    <w:rsid w:val="004A357D"/>
    <w:rsid w:val="004A6924"/>
    <w:rsid w:val="004A7420"/>
    <w:rsid w:val="004B69C5"/>
    <w:rsid w:val="004C3A0A"/>
    <w:rsid w:val="004C608C"/>
    <w:rsid w:val="004C7331"/>
    <w:rsid w:val="004C7B47"/>
    <w:rsid w:val="004D00BC"/>
    <w:rsid w:val="004D3649"/>
    <w:rsid w:val="004D4247"/>
    <w:rsid w:val="004D5243"/>
    <w:rsid w:val="004D5A0B"/>
    <w:rsid w:val="004E212F"/>
    <w:rsid w:val="004E41DF"/>
    <w:rsid w:val="004E4D83"/>
    <w:rsid w:val="004E676C"/>
    <w:rsid w:val="004F0BCE"/>
    <w:rsid w:val="004F37BC"/>
    <w:rsid w:val="004F5398"/>
    <w:rsid w:val="00507F41"/>
    <w:rsid w:val="005105FB"/>
    <w:rsid w:val="00510FA8"/>
    <w:rsid w:val="00511962"/>
    <w:rsid w:val="00514B5F"/>
    <w:rsid w:val="0053412C"/>
    <w:rsid w:val="0053644A"/>
    <w:rsid w:val="0053699A"/>
    <w:rsid w:val="00542A81"/>
    <w:rsid w:val="005452D1"/>
    <w:rsid w:val="005462A5"/>
    <w:rsid w:val="00546923"/>
    <w:rsid w:val="005476C6"/>
    <w:rsid w:val="0055283B"/>
    <w:rsid w:val="005539D6"/>
    <w:rsid w:val="00554C0E"/>
    <w:rsid w:val="005638E5"/>
    <w:rsid w:val="005665DE"/>
    <w:rsid w:val="005667DA"/>
    <w:rsid w:val="005727D3"/>
    <w:rsid w:val="00573A5B"/>
    <w:rsid w:val="00576C73"/>
    <w:rsid w:val="005819C0"/>
    <w:rsid w:val="00581C88"/>
    <w:rsid w:val="00586F71"/>
    <w:rsid w:val="00587E59"/>
    <w:rsid w:val="00590AF4"/>
    <w:rsid w:val="005923CA"/>
    <w:rsid w:val="00595037"/>
    <w:rsid w:val="0059545D"/>
    <w:rsid w:val="00596296"/>
    <w:rsid w:val="005A245F"/>
    <w:rsid w:val="005A2D0E"/>
    <w:rsid w:val="005A398B"/>
    <w:rsid w:val="005A65CC"/>
    <w:rsid w:val="005A692E"/>
    <w:rsid w:val="005A7002"/>
    <w:rsid w:val="005B0710"/>
    <w:rsid w:val="005B23FD"/>
    <w:rsid w:val="005B2C7A"/>
    <w:rsid w:val="005C0503"/>
    <w:rsid w:val="005C2552"/>
    <w:rsid w:val="005C2722"/>
    <w:rsid w:val="005C5E74"/>
    <w:rsid w:val="005C6E78"/>
    <w:rsid w:val="005D4CDF"/>
    <w:rsid w:val="005D4EEA"/>
    <w:rsid w:val="005E2B41"/>
    <w:rsid w:val="005E3451"/>
    <w:rsid w:val="005E56B6"/>
    <w:rsid w:val="005F0C32"/>
    <w:rsid w:val="005F1E4E"/>
    <w:rsid w:val="005F4566"/>
    <w:rsid w:val="005F5FBC"/>
    <w:rsid w:val="006019C5"/>
    <w:rsid w:val="006024C9"/>
    <w:rsid w:val="00603149"/>
    <w:rsid w:val="00603D7B"/>
    <w:rsid w:val="00603F3D"/>
    <w:rsid w:val="0061046D"/>
    <w:rsid w:val="00612645"/>
    <w:rsid w:val="0061272F"/>
    <w:rsid w:val="006164F6"/>
    <w:rsid w:val="006173DA"/>
    <w:rsid w:val="0061773B"/>
    <w:rsid w:val="0063501F"/>
    <w:rsid w:val="00641606"/>
    <w:rsid w:val="00643C31"/>
    <w:rsid w:val="00651707"/>
    <w:rsid w:val="00654EA9"/>
    <w:rsid w:val="0065505E"/>
    <w:rsid w:val="00655FA6"/>
    <w:rsid w:val="0065672C"/>
    <w:rsid w:val="00657BA4"/>
    <w:rsid w:val="00667942"/>
    <w:rsid w:val="00670601"/>
    <w:rsid w:val="0067138F"/>
    <w:rsid w:val="00676D5F"/>
    <w:rsid w:val="0068070C"/>
    <w:rsid w:val="00680D01"/>
    <w:rsid w:val="006845DA"/>
    <w:rsid w:val="00687005"/>
    <w:rsid w:val="006930D0"/>
    <w:rsid w:val="00695EBE"/>
    <w:rsid w:val="006960AA"/>
    <w:rsid w:val="006961BB"/>
    <w:rsid w:val="006A2E9F"/>
    <w:rsid w:val="006A305A"/>
    <w:rsid w:val="006A43B8"/>
    <w:rsid w:val="006A554F"/>
    <w:rsid w:val="006B0CBE"/>
    <w:rsid w:val="006B5F72"/>
    <w:rsid w:val="006B7110"/>
    <w:rsid w:val="006C1B51"/>
    <w:rsid w:val="006C35F0"/>
    <w:rsid w:val="006C38A3"/>
    <w:rsid w:val="006C49AB"/>
    <w:rsid w:val="006D12BE"/>
    <w:rsid w:val="006D5C57"/>
    <w:rsid w:val="006D7AF1"/>
    <w:rsid w:val="006E1D8A"/>
    <w:rsid w:val="006E1F87"/>
    <w:rsid w:val="006E4146"/>
    <w:rsid w:val="006E5934"/>
    <w:rsid w:val="006E6AB4"/>
    <w:rsid w:val="006F0A5F"/>
    <w:rsid w:val="006F0DCA"/>
    <w:rsid w:val="006F365D"/>
    <w:rsid w:val="006F4D6A"/>
    <w:rsid w:val="007125D7"/>
    <w:rsid w:val="00717FAA"/>
    <w:rsid w:val="00723849"/>
    <w:rsid w:val="00724C44"/>
    <w:rsid w:val="00733046"/>
    <w:rsid w:val="00740C54"/>
    <w:rsid w:val="007578D7"/>
    <w:rsid w:val="007605F8"/>
    <w:rsid w:val="007635E3"/>
    <w:rsid w:val="00764A65"/>
    <w:rsid w:val="007660C4"/>
    <w:rsid w:val="0076653B"/>
    <w:rsid w:val="0076667D"/>
    <w:rsid w:val="00772214"/>
    <w:rsid w:val="00772B7E"/>
    <w:rsid w:val="00774256"/>
    <w:rsid w:val="00777E30"/>
    <w:rsid w:val="00784903"/>
    <w:rsid w:val="00786AFF"/>
    <w:rsid w:val="00787B60"/>
    <w:rsid w:val="00791AF2"/>
    <w:rsid w:val="0079231C"/>
    <w:rsid w:val="00795FAD"/>
    <w:rsid w:val="007A3DF9"/>
    <w:rsid w:val="007A5392"/>
    <w:rsid w:val="007A6131"/>
    <w:rsid w:val="007B1480"/>
    <w:rsid w:val="007B6DB0"/>
    <w:rsid w:val="007C015E"/>
    <w:rsid w:val="007C69F5"/>
    <w:rsid w:val="007C7793"/>
    <w:rsid w:val="007D0BEA"/>
    <w:rsid w:val="007D6661"/>
    <w:rsid w:val="007D680D"/>
    <w:rsid w:val="007E0C73"/>
    <w:rsid w:val="007E43DE"/>
    <w:rsid w:val="007E6F00"/>
    <w:rsid w:val="007F141B"/>
    <w:rsid w:val="007F5936"/>
    <w:rsid w:val="007F5A94"/>
    <w:rsid w:val="007F62FC"/>
    <w:rsid w:val="008016EA"/>
    <w:rsid w:val="00802171"/>
    <w:rsid w:val="00802603"/>
    <w:rsid w:val="00810BA7"/>
    <w:rsid w:val="008150F5"/>
    <w:rsid w:val="00816AE5"/>
    <w:rsid w:val="00817170"/>
    <w:rsid w:val="00817D89"/>
    <w:rsid w:val="00820AC5"/>
    <w:rsid w:val="00822F19"/>
    <w:rsid w:val="00823FB8"/>
    <w:rsid w:val="00825C2A"/>
    <w:rsid w:val="008302C6"/>
    <w:rsid w:val="008308D9"/>
    <w:rsid w:val="00831701"/>
    <w:rsid w:val="008327D5"/>
    <w:rsid w:val="00832A93"/>
    <w:rsid w:val="00832E83"/>
    <w:rsid w:val="00833961"/>
    <w:rsid w:val="00835098"/>
    <w:rsid w:val="0083591A"/>
    <w:rsid w:val="00835926"/>
    <w:rsid w:val="00840C0E"/>
    <w:rsid w:val="00842278"/>
    <w:rsid w:val="00842918"/>
    <w:rsid w:val="00845015"/>
    <w:rsid w:val="00845D98"/>
    <w:rsid w:val="0084741D"/>
    <w:rsid w:val="008537CE"/>
    <w:rsid w:val="00854867"/>
    <w:rsid w:val="00857829"/>
    <w:rsid w:val="00861831"/>
    <w:rsid w:val="00861952"/>
    <w:rsid w:val="00861BAA"/>
    <w:rsid w:val="00865139"/>
    <w:rsid w:val="00867673"/>
    <w:rsid w:val="00867B93"/>
    <w:rsid w:val="0087042A"/>
    <w:rsid w:val="00871046"/>
    <w:rsid w:val="0087252C"/>
    <w:rsid w:val="00875EC2"/>
    <w:rsid w:val="00875F7D"/>
    <w:rsid w:val="00880E87"/>
    <w:rsid w:val="00886A72"/>
    <w:rsid w:val="00887BBD"/>
    <w:rsid w:val="008A1702"/>
    <w:rsid w:val="008A5803"/>
    <w:rsid w:val="008A5C76"/>
    <w:rsid w:val="008B0A15"/>
    <w:rsid w:val="008B1A11"/>
    <w:rsid w:val="008B2496"/>
    <w:rsid w:val="008C018D"/>
    <w:rsid w:val="008C029A"/>
    <w:rsid w:val="008C51A5"/>
    <w:rsid w:val="008E2C1A"/>
    <w:rsid w:val="008E40B3"/>
    <w:rsid w:val="008E4373"/>
    <w:rsid w:val="008E486A"/>
    <w:rsid w:val="008F6819"/>
    <w:rsid w:val="008F753E"/>
    <w:rsid w:val="008F7AA5"/>
    <w:rsid w:val="00902035"/>
    <w:rsid w:val="00903554"/>
    <w:rsid w:val="00904B29"/>
    <w:rsid w:val="0090501A"/>
    <w:rsid w:val="00905A7C"/>
    <w:rsid w:val="00912604"/>
    <w:rsid w:val="0091482A"/>
    <w:rsid w:val="009153FD"/>
    <w:rsid w:val="00915E6D"/>
    <w:rsid w:val="009227EE"/>
    <w:rsid w:val="00924E36"/>
    <w:rsid w:val="00925D8A"/>
    <w:rsid w:val="00930538"/>
    <w:rsid w:val="009323C8"/>
    <w:rsid w:val="009329D0"/>
    <w:rsid w:val="009332EC"/>
    <w:rsid w:val="00933A79"/>
    <w:rsid w:val="00941BCC"/>
    <w:rsid w:val="00942536"/>
    <w:rsid w:val="00943223"/>
    <w:rsid w:val="009450FA"/>
    <w:rsid w:val="00945B7C"/>
    <w:rsid w:val="009502A9"/>
    <w:rsid w:val="00951A8E"/>
    <w:rsid w:val="00954CD5"/>
    <w:rsid w:val="00954CE6"/>
    <w:rsid w:val="009572A3"/>
    <w:rsid w:val="0096141A"/>
    <w:rsid w:val="00962851"/>
    <w:rsid w:val="00963152"/>
    <w:rsid w:val="009641ED"/>
    <w:rsid w:val="009643DC"/>
    <w:rsid w:val="00966A8C"/>
    <w:rsid w:val="00973131"/>
    <w:rsid w:val="00974CC9"/>
    <w:rsid w:val="00975422"/>
    <w:rsid w:val="00980B87"/>
    <w:rsid w:val="00981561"/>
    <w:rsid w:val="009823AC"/>
    <w:rsid w:val="00983E2B"/>
    <w:rsid w:val="00984A08"/>
    <w:rsid w:val="00984D42"/>
    <w:rsid w:val="0099759C"/>
    <w:rsid w:val="009A199F"/>
    <w:rsid w:val="009B11C0"/>
    <w:rsid w:val="009B1A28"/>
    <w:rsid w:val="009B31DD"/>
    <w:rsid w:val="009B5C4D"/>
    <w:rsid w:val="009B6E13"/>
    <w:rsid w:val="009C26E5"/>
    <w:rsid w:val="009C32C9"/>
    <w:rsid w:val="009C76D5"/>
    <w:rsid w:val="009D3799"/>
    <w:rsid w:val="009D3A6C"/>
    <w:rsid w:val="009D5D7E"/>
    <w:rsid w:val="009D67D5"/>
    <w:rsid w:val="009D7C62"/>
    <w:rsid w:val="009F5E6F"/>
    <w:rsid w:val="009F6CC4"/>
    <w:rsid w:val="00A00788"/>
    <w:rsid w:val="00A00921"/>
    <w:rsid w:val="00A00EE6"/>
    <w:rsid w:val="00A066DC"/>
    <w:rsid w:val="00A06B54"/>
    <w:rsid w:val="00A06FE0"/>
    <w:rsid w:val="00A13DE1"/>
    <w:rsid w:val="00A16817"/>
    <w:rsid w:val="00A214DB"/>
    <w:rsid w:val="00A21EA8"/>
    <w:rsid w:val="00A24117"/>
    <w:rsid w:val="00A33630"/>
    <w:rsid w:val="00A356DC"/>
    <w:rsid w:val="00A4063D"/>
    <w:rsid w:val="00A409AB"/>
    <w:rsid w:val="00A41C71"/>
    <w:rsid w:val="00A4598D"/>
    <w:rsid w:val="00A46D77"/>
    <w:rsid w:val="00A46E10"/>
    <w:rsid w:val="00A51AB3"/>
    <w:rsid w:val="00A53878"/>
    <w:rsid w:val="00A538C6"/>
    <w:rsid w:val="00A53A3C"/>
    <w:rsid w:val="00A53AED"/>
    <w:rsid w:val="00A563E1"/>
    <w:rsid w:val="00A56BCE"/>
    <w:rsid w:val="00A57F8B"/>
    <w:rsid w:val="00A6103F"/>
    <w:rsid w:val="00A67F32"/>
    <w:rsid w:val="00A71B33"/>
    <w:rsid w:val="00A77D83"/>
    <w:rsid w:val="00A81D33"/>
    <w:rsid w:val="00A84D91"/>
    <w:rsid w:val="00A8547C"/>
    <w:rsid w:val="00A86873"/>
    <w:rsid w:val="00A86E10"/>
    <w:rsid w:val="00A93A28"/>
    <w:rsid w:val="00A95ED8"/>
    <w:rsid w:val="00A972B1"/>
    <w:rsid w:val="00AA21E3"/>
    <w:rsid w:val="00AA595B"/>
    <w:rsid w:val="00AA70C7"/>
    <w:rsid w:val="00AB0F4D"/>
    <w:rsid w:val="00AB17D9"/>
    <w:rsid w:val="00AB5A58"/>
    <w:rsid w:val="00AB75E9"/>
    <w:rsid w:val="00AC5873"/>
    <w:rsid w:val="00AC666D"/>
    <w:rsid w:val="00AD2280"/>
    <w:rsid w:val="00AD2884"/>
    <w:rsid w:val="00AD7F24"/>
    <w:rsid w:val="00AE0EAD"/>
    <w:rsid w:val="00AE4B5F"/>
    <w:rsid w:val="00AF1778"/>
    <w:rsid w:val="00AF6761"/>
    <w:rsid w:val="00B04512"/>
    <w:rsid w:val="00B106A0"/>
    <w:rsid w:val="00B11EB4"/>
    <w:rsid w:val="00B148CA"/>
    <w:rsid w:val="00B15465"/>
    <w:rsid w:val="00B1746F"/>
    <w:rsid w:val="00B17ACD"/>
    <w:rsid w:val="00B20272"/>
    <w:rsid w:val="00B216C4"/>
    <w:rsid w:val="00B26CEE"/>
    <w:rsid w:val="00B27488"/>
    <w:rsid w:val="00B36EF8"/>
    <w:rsid w:val="00B4002B"/>
    <w:rsid w:val="00B47F77"/>
    <w:rsid w:val="00B500D3"/>
    <w:rsid w:val="00B50E08"/>
    <w:rsid w:val="00B54896"/>
    <w:rsid w:val="00B56407"/>
    <w:rsid w:val="00B61D74"/>
    <w:rsid w:val="00B7066C"/>
    <w:rsid w:val="00B70CEB"/>
    <w:rsid w:val="00B72A1E"/>
    <w:rsid w:val="00B739AA"/>
    <w:rsid w:val="00B80039"/>
    <w:rsid w:val="00B806EF"/>
    <w:rsid w:val="00B81803"/>
    <w:rsid w:val="00B8316B"/>
    <w:rsid w:val="00B83AEF"/>
    <w:rsid w:val="00B949EE"/>
    <w:rsid w:val="00BA0B96"/>
    <w:rsid w:val="00BA38D2"/>
    <w:rsid w:val="00BA48D8"/>
    <w:rsid w:val="00BB66BC"/>
    <w:rsid w:val="00BB7000"/>
    <w:rsid w:val="00BC1713"/>
    <w:rsid w:val="00BC2600"/>
    <w:rsid w:val="00BC31BD"/>
    <w:rsid w:val="00BD0B72"/>
    <w:rsid w:val="00BD2FB5"/>
    <w:rsid w:val="00BD391D"/>
    <w:rsid w:val="00BD4EC0"/>
    <w:rsid w:val="00BD6B16"/>
    <w:rsid w:val="00BD6B22"/>
    <w:rsid w:val="00BE0A8C"/>
    <w:rsid w:val="00BE53B6"/>
    <w:rsid w:val="00BE5F2E"/>
    <w:rsid w:val="00BE70E8"/>
    <w:rsid w:val="00BF0443"/>
    <w:rsid w:val="00BF1861"/>
    <w:rsid w:val="00BF3D32"/>
    <w:rsid w:val="00BF3D78"/>
    <w:rsid w:val="00BF5BE6"/>
    <w:rsid w:val="00C01235"/>
    <w:rsid w:val="00C02B96"/>
    <w:rsid w:val="00C03383"/>
    <w:rsid w:val="00C2084F"/>
    <w:rsid w:val="00C236F1"/>
    <w:rsid w:val="00C31E15"/>
    <w:rsid w:val="00C321E8"/>
    <w:rsid w:val="00C33912"/>
    <w:rsid w:val="00C368F1"/>
    <w:rsid w:val="00C40155"/>
    <w:rsid w:val="00C4047B"/>
    <w:rsid w:val="00C43404"/>
    <w:rsid w:val="00C47BDF"/>
    <w:rsid w:val="00C47E66"/>
    <w:rsid w:val="00C5002C"/>
    <w:rsid w:val="00C505CE"/>
    <w:rsid w:val="00C603FD"/>
    <w:rsid w:val="00C6090F"/>
    <w:rsid w:val="00C62575"/>
    <w:rsid w:val="00C6578F"/>
    <w:rsid w:val="00C65F05"/>
    <w:rsid w:val="00C66FF3"/>
    <w:rsid w:val="00C67BD1"/>
    <w:rsid w:val="00C70BF6"/>
    <w:rsid w:val="00C7255F"/>
    <w:rsid w:val="00C82F12"/>
    <w:rsid w:val="00C90A06"/>
    <w:rsid w:val="00C91785"/>
    <w:rsid w:val="00C93FA3"/>
    <w:rsid w:val="00C956B6"/>
    <w:rsid w:val="00C97EC1"/>
    <w:rsid w:val="00CA1A74"/>
    <w:rsid w:val="00CA4802"/>
    <w:rsid w:val="00CA49CD"/>
    <w:rsid w:val="00CA4FCD"/>
    <w:rsid w:val="00CB0E0E"/>
    <w:rsid w:val="00CB512D"/>
    <w:rsid w:val="00CB57A2"/>
    <w:rsid w:val="00CB71EC"/>
    <w:rsid w:val="00CC76A3"/>
    <w:rsid w:val="00CD4A40"/>
    <w:rsid w:val="00CD62A6"/>
    <w:rsid w:val="00CD7918"/>
    <w:rsid w:val="00CE24D2"/>
    <w:rsid w:val="00CE7F88"/>
    <w:rsid w:val="00CF3AE9"/>
    <w:rsid w:val="00CF6927"/>
    <w:rsid w:val="00D0121D"/>
    <w:rsid w:val="00D02AF1"/>
    <w:rsid w:val="00D0382E"/>
    <w:rsid w:val="00D03CC7"/>
    <w:rsid w:val="00D0767C"/>
    <w:rsid w:val="00D11AC8"/>
    <w:rsid w:val="00D12889"/>
    <w:rsid w:val="00D139C2"/>
    <w:rsid w:val="00D2191F"/>
    <w:rsid w:val="00D24926"/>
    <w:rsid w:val="00D304F9"/>
    <w:rsid w:val="00D33EF0"/>
    <w:rsid w:val="00D36353"/>
    <w:rsid w:val="00D36F07"/>
    <w:rsid w:val="00D4132F"/>
    <w:rsid w:val="00D427EB"/>
    <w:rsid w:val="00D42A95"/>
    <w:rsid w:val="00D4317B"/>
    <w:rsid w:val="00D44845"/>
    <w:rsid w:val="00D467AC"/>
    <w:rsid w:val="00D52144"/>
    <w:rsid w:val="00D55A68"/>
    <w:rsid w:val="00D56F39"/>
    <w:rsid w:val="00D70E86"/>
    <w:rsid w:val="00D714F8"/>
    <w:rsid w:val="00D714FC"/>
    <w:rsid w:val="00D721DD"/>
    <w:rsid w:val="00D76036"/>
    <w:rsid w:val="00D76381"/>
    <w:rsid w:val="00D812B8"/>
    <w:rsid w:val="00D815EA"/>
    <w:rsid w:val="00D83228"/>
    <w:rsid w:val="00D8451A"/>
    <w:rsid w:val="00D84E4A"/>
    <w:rsid w:val="00D854F2"/>
    <w:rsid w:val="00D86E99"/>
    <w:rsid w:val="00D9381F"/>
    <w:rsid w:val="00DA07B0"/>
    <w:rsid w:val="00DA1D61"/>
    <w:rsid w:val="00DA230B"/>
    <w:rsid w:val="00DA352F"/>
    <w:rsid w:val="00DA6EC2"/>
    <w:rsid w:val="00DB0CF8"/>
    <w:rsid w:val="00DB3718"/>
    <w:rsid w:val="00DB6C89"/>
    <w:rsid w:val="00DC121C"/>
    <w:rsid w:val="00DC59B7"/>
    <w:rsid w:val="00DC5D9B"/>
    <w:rsid w:val="00DC605A"/>
    <w:rsid w:val="00DC6935"/>
    <w:rsid w:val="00DC7B69"/>
    <w:rsid w:val="00DD14B0"/>
    <w:rsid w:val="00DD4147"/>
    <w:rsid w:val="00DE0152"/>
    <w:rsid w:val="00DE624C"/>
    <w:rsid w:val="00DE6EEA"/>
    <w:rsid w:val="00DE78EA"/>
    <w:rsid w:val="00DE7B5B"/>
    <w:rsid w:val="00DE7D54"/>
    <w:rsid w:val="00DF0B46"/>
    <w:rsid w:val="00DF3C5B"/>
    <w:rsid w:val="00DF4C9B"/>
    <w:rsid w:val="00E0095A"/>
    <w:rsid w:val="00E10BF5"/>
    <w:rsid w:val="00E15EC2"/>
    <w:rsid w:val="00E218D7"/>
    <w:rsid w:val="00E256B1"/>
    <w:rsid w:val="00E27809"/>
    <w:rsid w:val="00E31D6F"/>
    <w:rsid w:val="00E35773"/>
    <w:rsid w:val="00E36E5E"/>
    <w:rsid w:val="00E4140B"/>
    <w:rsid w:val="00E42329"/>
    <w:rsid w:val="00E47EC0"/>
    <w:rsid w:val="00E515A5"/>
    <w:rsid w:val="00E520FD"/>
    <w:rsid w:val="00E64454"/>
    <w:rsid w:val="00E66545"/>
    <w:rsid w:val="00E66D22"/>
    <w:rsid w:val="00E72073"/>
    <w:rsid w:val="00E72879"/>
    <w:rsid w:val="00E741FE"/>
    <w:rsid w:val="00E75D37"/>
    <w:rsid w:val="00E76490"/>
    <w:rsid w:val="00E8450D"/>
    <w:rsid w:val="00E850DA"/>
    <w:rsid w:val="00E86A87"/>
    <w:rsid w:val="00E86C77"/>
    <w:rsid w:val="00E87EF7"/>
    <w:rsid w:val="00E91A70"/>
    <w:rsid w:val="00E91E0E"/>
    <w:rsid w:val="00E95EDD"/>
    <w:rsid w:val="00EA4589"/>
    <w:rsid w:val="00EA4FDE"/>
    <w:rsid w:val="00EA5521"/>
    <w:rsid w:val="00EA76EC"/>
    <w:rsid w:val="00EA7F08"/>
    <w:rsid w:val="00EC072C"/>
    <w:rsid w:val="00EC0B05"/>
    <w:rsid w:val="00EC2027"/>
    <w:rsid w:val="00EC4BD5"/>
    <w:rsid w:val="00EC4DD9"/>
    <w:rsid w:val="00EC577F"/>
    <w:rsid w:val="00EC5D3B"/>
    <w:rsid w:val="00EC5F58"/>
    <w:rsid w:val="00EC7124"/>
    <w:rsid w:val="00ED19D0"/>
    <w:rsid w:val="00EE1B1F"/>
    <w:rsid w:val="00EE431B"/>
    <w:rsid w:val="00EE4BEE"/>
    <w:rsid w:val="00EF19DD"/>
    <w:rsid w:val="00EF5600"/>
    <w:rsid w:val="00EF7017"/>
    <w:rsid w:val="00F03895"/>
    <w:rsid w:val="00F06DCC"/>
    <w:rsid w:val="00F12204"/>
    <w:rsid w:val="00F21D4A"/>
    <w:rsid w:val="00F2466E"/>
    <w:rsid w:val="00F26B8F"/>
    <w:rsid w:val="00F30981"/>
    <w:rsid w:val="00F30D55"/>
    <w:rsid w:val="00F319FC"/>
    <w:rsid w:val="00F32938"/>
    <w:rsid w:val="00F40747"/>
    <w:rsid w:val="00F43C2F"/>
    <w:rsid w:val="00F448F0"/>
    <w:rsid w:val="00F4573F"/>
    <w:rsid w:val="00F47251"/>
    <w:rsid w:val="00F50BAD"/>
    <w:rsid w:val="00F51CEC"/>
    <w:rsid w:val="00F52EED"/>
    <w:rsid w:val="00F53AAD"/>
    <w:rsid w:val="00F60C71"/>
    <w:rsid w:val="00F61A87"/>
    <w:rsid w:val="00F64E11"/>
    <w:rsid w:val="00F66C68"/>
    <w:rsid w:val="00F675C4"/>
    <w:rsid w:val="00F75C1A"/>
    <w:rsid w:val="00F77AC6"/>
    <w:rsid w:val="00F81C3E"/>
    <w:rsid w:val="00F81D59"/>
    <w:rsid w:val="00F82545"/>
    <w:rsid w:val="00F8703B"/>
    <w:rsid w:val="00F92049"/>
    <w:rsid w:val="00F93861"/>
    <w:rsid w:val="00FA1784"/>
    <w:rsid w:val="00FB0AFD"/>
    <w:rsid w:val="00FB1423"/>
    <w:rsid w:val="00FB2A96"/>
    <w:rsid w:val="00FC1746"/>
    <w:rsid w:val="00FC4728"/>
    <w:rsid w:val="00FC616E"/>
    <w:rsid w:val="00FD4B21"/>
    <w:rsid w:val="00FE3322"/>
    <w:rsid w:val="00FE4B8A"/>
    <w:rsid w:val="00FE6DE4"/>
    <w:rsid w:val="00FF2D71"/>
    <w:rsid w:val="00FF3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371F64"/>
  <w15:docId w15:val="{3CE8C8E2-3E4A-4126-9CE3-205E9A2B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4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3">
    <w:name w:val="Body Text Indent 3"/>
    <w:basedOn w:val="a"/>
    <w:link w:val="30"/>
    <w:uiPriority w:val="99"/>
    <w:semiHidden/>
    <w:unhideWhenUsed/>
    <w:rsid w:val="0067138F"/>
    <w:pPr>
      <w:ind w:leftChars="400" w:left="851"/>
    </w:pPr>
    <w:rPr>
      <w:sz w:val="16"/>
      <w:szCs w:val="16"/>
    </w:rPr>
  </w:style>
  <w:style w:type="character" w:customStyle="1" w:styleId="30">
    <w:name w:val="本文インデント 3 (文字)"/>
    <w:basedOn w:val="a0"/>
    <w:link w:val="3"/>
    <w:uiPriority w:val="99"/>
    <w:semiHidden/>
    <w:rsid w:val="0067138F"/>
    <w:rPr>
      <w:sz w:val="16"/>
      <w:szCs w:val="16"/>
    </w:rPr>
  </w:style>
  <w:style w:type="paragraph" w:styleId="ab">
    <w:name w:val="List Paragraph"/>
    <w:basedOn w:val="a"/>
    <w:uiPriority w:val="34"/>
    <w:qFormat/>
    <w:rsid w:val="00AD7F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0447">
      <w:bodyDiv w:val="1"/>
      <w:marLeft w:val="0"/>
      <w:marRight w:val="0"/>
      <w:marTop w:val="0"/>
      <w:marBottom w:val="0"/>
      <w:divBdr>
        <w:top w:val="none" w:sz="0" w:space="0" w:color="auto"/>
        <w:left w:val="none" w:sz="0" w:space="0" w:color="auto"/>
        <w:bottom w:val="none" w:sz="0" w:space="0" w:color="auto"/>
        <w:right w:val="none" w:sz="0" w:space="0" w:color="auto"/>
      </w:divBdr>
    </w:div>
    <w:div w:id="168181800">
      <w:bodyDiv w:val="1"/>
      <w:marLeft w:val="0"/>
      <w:marRight w:val="0"/>
      <w:marTop w:val="0"/>
      <w:marBottom w:val="0"/>
      <w:divBdr>
        <w:top w:val="none" w:sz="0" w:space="0" w:color="auto"/>
        <w:left w:val="none" w:sz="0" w:space="0" w:color="auto"/>
        <w:bottom w:val="none" w:sz="0" w:space="0" w:color="auto"/>
        <w:right w:val="none" w:sz="0" w:space="0" w:color="auto"/>
      </w:divBdr>
    </w:div>
    <w:div w:id="632030239">
      <w:bodyDiv w:val="1"/>
      <w:marLeft w:val="0"/>
      <w:marRight w:val="0"/>
      <w:marTop w:val="0"/>
      <w:marBottom w:val="0"/>
      <w:divBdr>
        <w:top w:val="none" w:sz="0" w:space="0" w:color="auto"/>
        <w:left w:val="none" w:sz="0" w:space="0" w:color="auto"/>
        <w:bottom w:val="none" w:sz="0" w:space="0" w:color="auto"/>
        <w:right w:val="none" w:sz="0" w:space="0" w:color="auto"/>
      </w:divBdr>
    </w:div>
    <w:div w:id="679353822">
      <w:bodyDiv w:val="1"/>
      <w:marLeft w:val="0"/>
      <w:marRight w:val="0"/>
      <w:marTop w:val="0"/>
      <w:marBottom w:val="0"/>
      <w:divBdr>
        <w:top w:val="none" w:sz="0" w:space="0" w:color="auto"/>
        <w:left w:val="none" w:sz="0" w:space="0" w:color="auto"/>
        <w:bottom w:val="none" w:sz="0" w:space="0" w:color="auto"/>
        <w:right w:val="none" w:sz="0" w:space="0" w:color="auto"/>
      </w:divBdr>
    </w:div>
    <w:div w:id="819536088">
      <w:bodyDiv w:val="1"/>
      <w:marLeft w:val="0"/>
      <w:marRight w:val="0"/>
      <w:marTop w:val="0"/>
      <w:marBottom w:val="0"/>
      <w:divBdr>
        <w:top w:val="none" w:sz="0" w:space="0" w:color="auto"/>
        <w:left w:val="none" w:sz="0" w:space="0" w:color="auto"/>
        <w:bottom w:val="none" w:sz="0" w:space="0" w:color="auto"/>
        <w:right w:val="none" w:sz="0" w:space="0" w:color="auto"/>
      </w:divBdr>
    </w:div>
    <w:div w:id="960307250">
      <w:bodyDiv w:val="1"/>
      <w:marLeft w:val="0"/>
      <w:marRight w:val="0"/>
      <w:marTop w:val="0"/>
      <w:marBottom w:val="0"/>
      <w:divBdr>
        <w:top w:val="none" w:sz="0" w:space="0" w:color="auto"/>
        <w:left w:val="none" w:sz="0" w:space="0" w:color="auto"/>
        <w:bottom w:val="none" w:sz="0" w:space="0" w:color="auto"/>
        <w:right w:val="none" w:sz="0" w:space="0" w:color="auto"/>
      </w:divBdr>
    </w:div>
    <w:div w:id="1214200608">
      <w:bodyDiv w:val="1"/>
      <w:marLeft w:val="0"/>
      <w:marRight w:val="0"/>
      <w:marTop w:val="0"/>
      <w:marBottom w:val="0"/>
      <w:divBdr>
        <w:top w:val="none" w:sz="0" w:space="0" w:color="auto"/>
        <w:left w:val="none" w:sz="0" w:space="0" w:color="auto"/>
        <w:bottom w:val="none" w:sz="0" w:space="0" w:color="auto"/>
        <w:right w:val="none" w:sz="0" w:space="0" w:color="auto"/>
      </w:divBdr>
    </w:div>
    <w:div w:id="1336301659">
      <w:bodyDiv w:val="1"/>
      <w:marLeft w:val="0"/>
      <w:marRight w:val="0"/>
      <w:marTop w:val="0"/>
      <w:marBottom w:val="0"/>
      <w:divBdr>
        <w:top w:val="none" w:sz="0" w:space="0" w:color="auto"/>
        <w:left w:val="none" w:sz="0" w:space="0" w:color="auto"/>
        <w:bottom w:val="none" w:sz="0" w:space="0" w:color="auto"/>
        <w:right w:val="none" w:sz="0" w:space="0" w:color="auto"/>
      </w:divBdr>
    </w:div>
    <w:div w:id="1725910317">
      <w:bodyDiv w:val="1"/>
      <w:marLeft w:val="0"/>
      <w:marRight w:val="0"/>
      <w:marTop w:val="0"/>
      <w:marBottom w:val="0"/>
      <w:divBdr>
        <w:top w:val="none" w:sz="0" w:space="0" w:color="auto"/>
        <w:left w:val="none" w:sz="0" w:space="0" w:color="auto"/>
        <w:bottom w:val="none" w:sz="0" w:space="0" w:color="auto"/>
        <w:right w:val="none" w:sz="0" w:space="0" w:color="auto"/>
      </w:divBdr>
    </w:div>
    <w:div w:id="1888835354">
      <w:bodyDiv w:val="1"/>
      <w:marLeft w:val="0"/>
      <w:marRight w:val="0"/>
      <w:marTop w:val="0"/>
      <w:marBottom w:val="0"/>
      <w:divBdr>
        <w:top w:val="none" w:sz="0" w:space="0" w:color="auto"/>
        <w:left w:val="none" w:sz="0" w:space="0" w:color="auto"/>
        <w:bottom w:val="none" w:sz="0" w:space="0" w:color="auto"/>
        <w:right w:val="none" w:sz="0" w:space="0" w:color="auto"/>
      </w:divBdr>
    </w:div>
    <w:div w:id="2033723152">
      <w:bodyDiv w:val="1"/>
      <w:marLeft w:val="0"/>
      <w:marRight w:val="0"/>
      <w:marTop w:val="0"/>
      <w:marBottom w:val="0"/>
      <w:divBdr>
        <w:top w:val="none" w:sz="0" w:space="0" w:color="auto"/>
        <w:left w:val="none" w:sz="0" w:space="0" w:color="auto"/>
        <w:bottom w:val="none" w:sz="0" w:space="0" w:color="auto"/>
        <w:right w:val="none" w:sz="0" w:space="0" w:color="auto"/>
      </w:divBdr>
    </w:div>
    <w:div w:id="205962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A14A-118C-4761-AAD4-5969BF63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6</Pages>
  <Words>754</Words>
  <Characters>4299</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398</cp:revision>
  <cp:lastPrinted>2024-01-31T07:42:00Z</cp:lastPrinted>
  <dcterms:created xsi:type="dcterms:W3CDTF">2020-02-13T08:32:00Z</dcterms:created>
  <dcterms:modified xsi:type="dcterms:W3CDTF">2024-02-19T01:38:00Z</dcterms:modified>
</cp:coreProperties>
</file>